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MODELO EDITABLE</w:t>
      </w:r>
    </w:p>
    <w:p>
      <w:pPr>
        <w:keepNext/>
        <w:spacing w:before="0" w:after="140"/>
        <w:jc w:val="center"/>
      </w:pPr>
      <w:r>
        <w:rPr>
          <w:rFonts w:ascii="Aptos" w:hAnsi="Aptos"/>
          <w:b/>
          <w:i w:val="0"/>
          <w:color w:val="23282D"/>
          <w:sz w:val="39"/>
        </w:rPr>
        <w:t>Permiso retribuido de cinco días</w:t>
      </w:r>
    </w:p>
    <w:p>
      <w:pPr>
        <w:spacing w:after="300"/>
        <w:jc w:val="center"/>
      </w:pPr>
      <w:r>
        <w:rPr>
          <w:rFonts w:ascii="Aptos" w:hAnsi="Aptos"/>
          <w:b w:val="0"/>
          <w:i/>
          <w:color w:val="5C6970"/>
          <w:sz w:val="18"/>
        </w:rPr>
        <w:t>Documento editable · completa únicamente los campos resaltados en azul</w:t>
      </w:r>
    </w:p>
    <w:p>
      <w:pPr>
        <w:keepNext/>
        <w:spacing w:before="100" w:after="220"/>
        <w:jc w:val="center"/>
        <w:shd w:fill="EDF4FE"/>
      </w:pPr>
      <w:r>
        <w:rPr>
          <w:rFonts w:ascii="Aptos" w:hAnsi="Aptos"/>
          <w:b/>
          <w:i w:val="0"/>
          <w:caps/>
          <w:color w:val="397CDD"/>
          <w:sz w:val="16"/>
        </w:rPr>
        <w:t>TEXTO DEL ESCRITO · PÁGINA LISTA PARA EDITAR Y ENVIAR</w:t>
      </w:r>
    </w:p>
    <w:p>
      <w:pPr>
        <w:spacing w:after="180"/>
      </w:pPr>
      <w:r>
        <w:rPr>
          <w:rFonts w:ascii="Aptos" w:hAnsi="Aptos"/>
          <w:b/>
          <w:i w:val="0"/>
          <w:color w:val="2B3237"/>
          <w:sz w:val="21"/>
        </w:rPr>
        <w:t xml:space="preserve">A LA ATENCIÓN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[EMPRESA / RECURSOS HUMANOS]</w:t>
      </w:r>
      <w:r>
        <w:rPr>
          <w:rFonts w:ascii="Aptos" w:hAnsi="Aptos"/>
          <w:b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[DIRECCIÓN O CENTRO DE TRABAJO]</w:t>
      </w:r>
    </w:p>
    <w:p>
      <w:pPr>
        <w:spacing w:after="140"/>
      </w:pPr>
      <w:r>
        <w:rPr>
          <w:rFonts w:ascii="Aptos" w:hAnsi="Aptos"/>
          <w:b w:val="0"/>
          <w:i w:val="0"/>
          <w:color w:val="2B3237"/>
          <w:sz w:val="21"/>
        </w:rPr>
        <w:t xml:space="preserve">De: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  <w:r>
        <w:rPr>
          <w:rFonts w:ascii="Aptos" w:hAnsi="Aptos"/>
          <w:b w:val="0"/>
          <w:i w:val="0"/>
          <w:color w:val="2B3237"/>
          <w:sz w:val="21"/>
        </w:rPr>
        <w:t xml:space="preserve"> · DNI/NIE: </w:t>
      </w:r>
      <w:r>
        <w:rPr>
          <w:rFonts w:ascii="Aptos" w:hAnsi="Aptos"/>
          <w:b/>
          <w:i w:val="0"/>
          <w:color w:val="397CDD"/>
          <w:sz w:val="21"/>
          <w:shd w:fill="EDF4FE"/>
        </w:rPr>
        <w:t>[NÚMERO]</w:t>
      </w:r>
      <w:r>
        <w:rPr>
          <w:rFonts w:ascii="Aptos" w:hAnsi="Aptos"/>
          <w:b w:val="0"/>
          <w:i w:val="0"/>
          <w:color w:val="2B3237"/>
          <w:sz w:val="21"/>
        </w:rPr>
        <w:t xml:space="preserve"> · Puesto: </w:t>
      </w:r>
      <w:r>
        <w:rPr>
          <w:rFonts w:ascii="Aptos" w:hAnsi="Aptos"/>
          <w:b/>
          <w:i w:val="0"/>
          <w:color w:val="397CDD"/>
          <w:sz w:val="21"/>
          <w:shd w:fill="EDF4FE"/>
        </w:rPr>
        <w:t>[PUESTO]</w:t>
      </w:r>
    </w:p>
    <w:p>
      <w:pPr>
        <w:spacing w:after="200"/>
        <w:shd w:fill="F4F6F7"/>
      </w:pPr>
      <w:r>
        <w:rPr>
          <w:rFonts w:ascii="Aptos" w:hAnsi="Aptos"/>
          <w:b/>
          <w:i w:val="0"/>
          <w:color w:val="2B3237"/>
          <w:sz w:val="21"/>
        </w:rPr>
        <w:t xml:space="preserve">Asunto: </w:t>
      </w:r>
      <w:r>
        <w:rPr>
          <w:rFonts w:ascii="Aptos" w:hAnsi="Aptos"/>
          <w:b w:val="0"/>
          <w:i w:val="0"/>
          <w:color w:val="2B3237"/>
          <w:sz w:val="21"/>
        </w:rPr>
        <w:t xml:space="preserve">Permiso por </w:t>
      </w:r>
      <w:r>
        <w:rPr>
          <w:rFonts w:ascii="Aptos" w:hAnsi="Aptos"/>
          <w:b/>
          <w:i w:val="0"/>
          <w:color w:val="397CDD"/>
          <w:sz w:val="21"/>
          <w:shd w:fill="EDF4FE"/>
        </w:rPr>
        <w:t>[HOSPITALIZACIÓN / ENFERMEDAD O ACCIDENTE GRAVE / INTERVENCIÓN]</w:t>
      </w:r>
    </w:p>
    <w:p>
      <w:pPr>
        <w:spacing w:after="220"/>
        <w:jc w:val="right"/>
      </w:pPr>
      <w:r>
        <w:rPr>
          <w:rFonts w:ascii="Aptos" w:hAnsi="Aptos"/>
          <w:b w:val="0"/>
          <w:i w:val="0"/>
          <w:color w:val="2B3237"/>
          <w:sz w:val="21"/>
        </w:rPr>
        <w:t xml:space="preserve">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[LOCALIDAD]</w:t>
      </w:r>
      <w:r>
        <w:rPr>
          <w:rFonts w:ascii="Aptos" w:hAnsi="Aptos"/>
          <w:b w:val="0"/>
          <w:i w:val="0"/>
          <w:color w:val="2B3237"/>
          <w:sz w:val="21"/>
        </w:rPr>
        <w:t xml:space="preserve">, a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spacing w:after="180"/>
      </w:pPr>
      <w:r>
        <w:rPr>
          <w:rFonts w:ascii="Aptos" w:hAnsi="Aptos"/>
          <w:b w:val="0"/>
          <w:i w:val="0"/>
          <w:color w:val="2B3237"/>
          <w:sz w:val="21"/>
        </w:rPr>
        <w:t>A la atención de la empresa: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Comunico el hecho causante producido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[FECHA]</w:t>
      </w:r>
      <w:r>
        <w:rPr>
          <w:rFonts w:ascii="Aptos" w:hAnsi="Aptos"/>
          <w:b w:val="0"/>
          <w:i w:val="0"/>
          <w:color w:val="2B3237"/>
          <w:sz w:val="21"/>
        </w:rPr>
        <w:t xml:space="preserve"> respecto de </w:t>
      </w:r>
      <w:r>
        <w:rPr>
          <w:rFonts w:ascii="Aptos" w:hAnsi="Aptos"/>
          <w:b/>
          <w:i w:val="0"/>
          <w:color w:val="397CDD"/>
          <w:sz w:val="21"/>
          <w:shd w:fill="EDF4FE"/>
        </w:rPr>
        <w:t>[PERSONA]</w:t>
      </w:r>
      <w:r>
        <w:rPr>
          <w:rFonts w:ascii="Aptos" w:hAnsi="Aptos"/>
          <w:b w:val="0"/>
          <w:i w:val="0"/>
          <w:color w:val="2B3237"/>
          <w:sz w:val="21"/>
        </w:rPr>
        <w:t xml:space="preserve">, que es mi </w:t>
      </w:r>
      <w:r>
        <w:rPr>
          <w:rFonts w:ascii="Aptos" w:hAnsi="Aptos"/>
          <w:b/>
          <w:i w:val="0"/>
          <w:color w:val="397CDD"/>
          <w:sz w:val="21"/>
          <w:shd w:fill="EDF4FE"/>
        </w:rPr>
        <w:t>[VÍNCULO / PERSONA CONVIVIENTE QUE REQUIERE MI CUIDADO]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El supuesto consiste en </w:t>
      </w:r>
      <w:r>
        <w:rPr>
          <w:rFonts w:ascii="Aptos" w:hAnsi="Aptos"/>
          <w:b/>
          <w:i w:val="0"/>
          <w:color w:val="397CDD"/>
          <w:sz w:val="21"/>
          <w:shd w:fill="EDF4FE"/>
        </w:rPr>
        <w:t>[ACCIDENTE O ENFERMEDAD GRAVE / HOSPITALIZACIÓN / INTERVENCIÓN QUIRÚRGICA SIN HOSPITALIZACIÓN QUE REQUIERE REPOSO DOMICILIARIO]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Solicito el permiso retribuido de cinco días previsto en el artículo 37.3.b del Estatuto de los Trabajadores, o la mejora que resulte del convenio, para su disfrute desde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[INICIO]</w:t>
      </w:r>
      <w:r>
        <w:rPr>
          <w:rFonts w:ascii="Aptos" w:hAnsi="Aptos"/>
          <w:b w:val="0"/>
          <w:i w:val="0"/>
          <w:color w:val="2B3237"/>
          <w:sz w:val="21"/>
        </w:rPr>
        <w:t xml:space="preserve"> hasta el </w:t>
      </w:r>
      <w:r>
        <w:rPr>
          <w:rFonts w:ascii="Aptos" w:hAnsi="Aptos"/>
          <w:b/>
          <w:i w:val="0"/>
          <w:color w:val="397CDD"/>
          <w:sz w:val="21"/>
          <w:shd w:fill="EDF4FE"/>
        </w:rPr>
        <w:t>[FIN]</w:t>
      </w:r>
      <w:r>
        <w:rPr>
          <w:rFonts w:ascii="Aptos" w:hAnsi="Aptos"/>
          <w:b w:val="0"/>
          <w:i w:val="0"/>
          <w:color w:val="2B3237"/>
          <w:sz w:val="21"/>
        </w:rPr>
        <w:t>.</w:t>
      </w:r>
    </w:p>
    <w:p>
      <w:pPr>
        <w:widowControl/>
        <w:spacing w:after="16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 xml:space="preserve">Adjunto </w:t>
      </w:r>
      <w:r>
        <w:rPr>
          <w:rFonts w:ascii="Aptos" w:hAnsi="Aptos"/>
          <w:b/>
          <w:i w:val="0"/>
          <w:color w:val="397CDD"/>
          <w:sz w:val="21"/>
          <w:shd w:fill="EDF4FE"/>
        </w:rPr>
        <w:t>[JUSTIFICANTE DISPONIBLE]</w:t>
      </w:r>
      <w:r>
        <w:rPr>
          <w:rFonts w:ascii="Aptos" w:hAnsi="Aptos"/>
          <w:b w:val="0"/>
          <w:i w:val="0"/>
          <w:color w:val="2B3237"/>
          <w:sz w:val="21"/>
        </w:rPr>
        <w:t xml:space="preserve"> y aportaré cualquier acreditación adicional que sea necesaria y proporcionada, preservando los datos clínicos no imprescindibles.</w:t>
      </w:r>
    </w:p>
    <w:p>
      <w:pPr>
        <w:spacing w:before="180" w:after="0"/>
        <w:jc w:val="center"/>
      </w:pPr>
      <w:r>
        <w:rPr>
          <w:rFonts w:ascii="Aptos" w:hAnsi="Aptos"/>
          <w:b w:val="0"/>
          <w:i w:val="0"/>
          <w:color w:val="2B3237"/>
          <w:sz w:val="21"/>
        </w:rPr>
        <w:t>Atentamente,</w:t>
        <w:br/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[FIRMA]</w:t>
      </w:r>
      <w:r>
        <w:rPr>
          <w:rFonts w:ascii="Aptos" w:hAnsi="Aptos"/>
          <w:b w:val="0"/>
          <w:i w:val="0"/>
          <w:color w:val="2B3237"/>
          <w:sz w:val="21"/>
        </w:rPr>
        <w:br/>
      </w:r>
      <w:r>
        <w:rPr>
          <w:rFonts w:ascii="Aptos" w:hAnsi="Aptos"/>
          <w:b/>
          <w:i w:val="0"/>
          <w:color w:val="397CDD"/>
          <w:sz w:val="21"/>
          <w:shd w:fill="EDF4FE"/>
        </w:rPr>
        <w:t>[NOMBRE Y APELLIDOS]</w:t>
      </w:r>
    </w:p>
    <w:p>
      <w:r>
        <w:br w:type="page"/>
      </w:r>
    </w:p>
    <w:p>
      <w:pPr>
        <w:spacing w:before="440" w:after="100"/>
        <w:jc w:val="center"/>
      </w:pPr>
      <w:r>
        <w:rPr>
          <w:rFonts w:ascii="Aptos" w:hAnsi="Aptos"/>
          <w:b/>
          <w:i w:val="0"/>
          <w:caps/>
          <w:color w:val="397CDD"/>
          <w:sz w:val="16"/>
        </w:rPr>
        <w:t>GUÍA DE USO</w:t>
      </w:r>
    </w:p>
    <w:p>
      <w:pPr>
        <w:spacing w:after="100"/>
        <w:jc w:val="center"/>
      </w:pPr>
      <w:r>
        <w:rPr>
          <w:rFonts w:ascii="Aptos" w:hAnsi="Aptos"/>
          <w:b/>
          <w:i w:val="0"/>
          <w:color w:val="23282D"/>
          <w:sz w:val="36"/>
        </w:rPr>
        <w:t>Permiso retribuido de cinco días</w:t>
      </w:r>
    </w:p>
    <w:p>
      <w:pPr>
        <w:spacing w:after="340"/>
        <w:jc w:val="center"/>
      </w:pPr>
      <w:r>
        <w:rPr>
          <w:rFonts w:ascii="Aptos" w:hAnsi="Aptos"/>
          <w:b/>
          <w:i w:val="0"/>
          <w:caps/>
          <w:color w:val="93372D"/>
          <w:sz w:val="18"/>
        </w:rPr>
        <w:t>NO ENVÍES ESTA PÁGINA CON EL ESCRITO</w:t>
      </w:r>
    </w:p>
    <w:p>
      <w:pPr>
        <w:pStyle w:val="ModelNote"/>
        <w:shd w:fill="EDF4FE"/>
        <w:pBdr>
          <w:left w:val="single" w:sz="18" w:space="8" w:color="397CDD"/>
        </w:pBdr>
      </w:pPr>
      <w:r>
        <w:rPr>
          <w:rFonts w:ascii="Aptos" w:hAnsi="Aptos"/>
          <w:b w:val="0"/>
          <w:i w:val="0"/>
          <w:color w:val="2B3237"/>
          <w:sz w:val="19"/>
        </w:rPr>
        <w:t>La primera página contiene el escrito. Esta segunda página sirve únicamente para prepararlo, revisarlo y entregarlo correctamente. Elimínala antes de enviar el documento a la empresa u organismo.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Antes de enviarlo</w:t>
      </w:r>
    </w:p>
    <w:p>
      <w:pPr>
        <w:spacing w:after="140" w:line="264" w:lineRule="auto"/>
        <w:jc w:val="both"/>
      </w:pPr>
      <w:r>
        <w:rPr>
          <w:rFonts w:ascii="Aptos" w:hAnsi="Aptos"/>
          <w:b w:val="0"/>
          <w:i w:val="0"/>
          <w:color w:val="2B3237"/>
          <w:sz w:val="21"/>
        </w:rPr>
        <w:t>No des por universal una regla de cómputo sin revisar el convenio, el calendario y la doctrina aplicable. Si la situación se prolonga o cambia, comunícalo por escrito.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Preparación y entrega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1.  </w:t>
      </w:r>
      <w:r>
        <w:rPr>
          <w:rFonts w:ascii="Aptos" w:hAnsi="Aptos"/>
          <w:b w:val="0"/>
          <w:i w:val="0"/>
          <w:color w:val="2B3237"/>
          <w:sz w:val="21"/>
        </w:rPr>
        <w:t>Aporta un justificante que identifique hecho, fecha, necesidad de reposo si procede y vínculo o convivencia. No hace falta entregar información clínica irrelevante.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2.  </w:t>
      </w:r>
      <w:r>
        <w:rPr>
          <w:rFonts w:ascii="Aptos" w:hAnsi="Aptos"/>
          <w:b w:val="0"/>
          <w:i w:val="0"/>
          <w:color w:val="2B3237"/>
          <w:sz w:val="21"/>
        </w:rPr>
        <w:t>Sustituye todos los campos entre corchetes y elimina las alternativas que no correspondan.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3.  </w:t>
      </w:r>
      <w:r>
        <w:rPr>
          <w:rFonts w:ascii="Aptos" w:hAnsi="Aptos"/>
          <w:b w:val="0"/>
          <w:i w:val="0"/>
          <w:color w:val="2B3237"/>
          <w:sz w:val="21"/>
        </w:rPr>
        <w:t>Relee el escrito completo y comprueba nombres, fechas, hechos, cantidades y destinatario.</w:t>
      </w:r>
    </w:p>
    <w:p>
      <w:pPr>
        <w:spacing w:after="140" w:line="264" w:lineRule="auto"/>
        <w:ind w:left="490" w:hanging="490"/>
      </w:pPr>
      <w:r>
        <w:rPr>
          <w:rFonts w:ascii="Aptos" w:hAnsi="Aptos"/>
          <w:b/>
          <w:i w:val="0"/>
          <w:color w:val="397CDD"/>
          <w:sz w:val="20"/>
        </w:rPr>
        <w:t xml:space="preserve">4.  </w:t>
      </w:r>
      <w:r>
        <w:rPr>
          <w:rFonts w:ascii="Aptos" w:hAnsi="Aptos"/>
          <w:b w:val="0"/>
          <w:i w:val="0"/>
          <w:color w:val="2B3237"/>
          <w:sz w:val="21"/>
        </w:rPr>
        <w:t>Entrégalo por un medio que permita acreditar fecha, contenido y recepción; conserva una copia completa.</w:t>
      </w:r>
    </w:p>
    <w:p>
      <w:pPr>
        <w:keepNext/>
        <w:spacing w:before="240" w:after="120"/>
      </w:pPr>
      <w:r>
        <w:rPr>
          <w:rFonts w:ascii="Aptos" w:hAnsi="Aptos"/>
          <w:b/>
          <w:i w:val="0"/>
          <w:color w:val="23282D"/>
          <w:sz w:val="25"/>
        </w:rPr>
        <w:t>Fuentes oficiales de referencia</w:t>
      </w:r>
    </w:p>
    <w:p>
      <w:pPr>
        <w:spacing w:after="80"/>
        <w:ind w:left="202"/>
      </w:pPr>
      <w:hyperlink r:id="rId11">
        <w:r>
          <w:rPr>
            <w:color w:val="397CDD"/>
            <w:u w:val="single"/>
          </w:rPr>
          <w:t>Estatuto de los Trabajadores, artículo 37.3.b (BOE)</w:t>
        </w:r>
      </w:hyperlink>
    </w:p>
    <w:p>
      <w:pPr>
        <w:pStyle w:val="ModelNote"/>
        <w:shd w:fill="F4F6F7"/>
      </w:pPr>
      <w:r>
        <w:rPr>
          <w:rFonts w:ascii="Aptos" w:hAnsi="Aptos"/>
          <w:b w:val="0"/>
          <w:i w:val="0"/>
          <w:color w:val="5C6970"/>
          <w:sz w:val="16"/>
        </w:rPr>
        <w:t>Modelo general y orientativo. El convenio, el contrato, las fechas, la prueba y las circunstancias personales pueden cambiar la redacción o el efecto jurídico.</w:t>
      </w:r>
    </w:p>
    <w:sectPr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b w:val="0"/>
        <w:i w:val="0"/>
        <w:color w:val="5C6970"/>
        <w:sz w:val="14"/>
      </w:rPr>
      <w:t>Calma AI · Modelo editable revisado el 24 de agosto de 2026 · Documento orientativo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ptos" w:hAnsi="Aptos"/>
        <w:b/>
        <w:i w:val="0"/>
        <w:caps/>
        <w:color w:val="5C6970"/>
        <w:sz w:val="15"/>
      </w:rPr>
      <w:t>CALMA AI · MODELOS LABORALES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Aptos" w:hAnsi="Aptos"/>
      <w:color w:val="2B323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" w:hAnsi="Aptos"/>
      <w:b/>
      <w:bCs/>
      <w:color w:val="2328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" w:hAnsi="Aptos"/>
      <w:b/>
      <w:bCs/>
      <w:color w:val="23282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23282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Aptos" w:hAnsi="Aptos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odelNote">
    <w:name w:val="Model Note"/>
    <w:pPr>
      <w:spacing w:before="120" w:after="120"/>
      <w:ind w:left="202" w:right="202"/>
    </w:pPr>
    <w:rPr>
      <w:rFonts w:ascii="Aptos" w:hAnsi="Aptos"/>
      <w:color w:val="5C6970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boe.es/buscar/act.php?id=BOE-A-2015-11430#a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Permiso retribuido de cinco días</dc:title>
  <dc:subject>Modelo laboral editable</dc:subject>
  <dc:creator/>
  <cp:keywords>modelo laboral, escrito, Calma AI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