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rPr>
          <w:rFonts w:ascii="Arial" w:hAnsi="Arial" w:eastAsia="Arial" w:cs="Arial"/>
        </w:rPr>
        <w:t xml:space="preserve">Solicitud de documentación e información del contrato formativo</w:t>
      </w:r>
    </w:p>
    <w:p>
      <w:pPr>
        <w:widowControl/>
      </w:pPr>
      <w:r>
        <w:rPr>
          <w:rFonts w:ascii="Arial" w:hAnsi="Arial" w:eastAsia="Arial" w:cs="Arial"/>
          <w:sz w:val="22"/>
        </w:rPr>
        <w:t xml:space="preserve">A la atención de </w:t>
      </w:r>
      <w:r>
        <w:rPr>
          <w:rFonts w:ascii="Arial" w:hAnsi="Arial" w:eastAsia="Arial" w:cs="Arial"/>
          <w:sz w:val="22"/>
          <w:b/>
        </w:rPr>
        <w:t xml:space="preserve">[EMPRESA O DEPARTAMENTO DE PERSONAL]</w:t>
      </w:r>
    </w:p>
    <w:p>
      <w:pPr>
        <w:widowControl/>
      </w:pPr>
      <w:r>
        <w:rPr>
          <w:rFonts w:ascii="Arial" w:hAnsi="Arial" w:eastAsia="Arial" w:cs="Arial"/>
          <w:sz w:val="22"/>
        </w:rPr>
        <w:t xml:space="preserve">De </w:t>
      </w:r>
      <w:r>
        <w:rPr>
          <w:rFonts w:ascii="Arial" w:hAnsi="Arial" w:eastAsia="Arial" w:cs="Arial"/>
          <w:sz w:val="22"/>
          <w:b/>
        </w:rPr>
        <w:t xml:space="preserve">[NOMBRE Y APELLIDOS]</w:t>
      </w:r>
      <w:r>
        <w:rPr>
          <w:rFonts w:ascii="Arial" w:hAnsi="Arial" w:eastAsia="Arial" w:cs="Arial"/>
          <w:sz w:val="22"/>
        </w:rPr>
        <w:t xml:space="preserve"> · </w:t>
      </w:r>
      <w:r>
        <w:rPr>
          <w:rFonts w:ascii="Arial" w:hAnsi="Arial" w:eastAsia="Arial" w:cs="Arial"/>
          <w:sz w:val="22"/>
          <w:b/>
        </w:rPr>
        <w:t xml:space="preserve">[IDENTIFICACIÓN]</w:t>
      </w:r>
      <w:r>
        <w:rPr>
          <w:rFonts w:ascii="Arial" w:hAnsi="Arial" w:eastAsia="Arial" w:cs="Arial"/>
          <w:sz w:val="22"/>
        </w:rPr>
        <w:t xml:space="preserve"> · </w:t>
      </w:r>
      <w:r>
        <w:rPr>
          <w:rFonts w:ascii="Arial" w:hAnsi="Arial" w:eastAsia="Arial" w:cs="Arial"/>
          <w:sz w:val="22"/>
          <w:b/>
        </w:rPr>
        <w:t xml:space="preserve">[PUESTO]</w:t>
      </w:r>
    </w:p>
    <w:p>
      <w:pPr>
        <w:keepNext/>
        <w:widowControl/>
      </w:pPr>
      <w:r>
        <w:rPr>
          <w:rFonts w:ascii="Arial" w:hAnsi="Arial" w:eastAsia="Arial" w:cs="Arial"/>
          <w:sz w:val="22"/>
        </w:rPr>
        <w:t xml:space="preserve">En </w:t>
      </w:r>
      <w:r>
        <w:rPr>
          <w:rFonts w:ascii="Arial" w:hAnsi="Arial" w:eastAsia="Arial" w:cs="Arial"/>
          <w:sz w:val="22"/>
          <w:b/>
        </w:rPr>
        <w:t xml:space="preserve">[LOCALIDAD]</w:t>
      </w:r>
      <w:r>
        <w:rPr>
          <w:rFonts w:ascii="Arial" w:hAnsi="Arial" w:eastAsia="Arial" w:cs="Arial"/>
          <w:sz w:val="22"/>
        </w:rPr>
        <w:t xml:space="preserve">, a </w:t>
      </w:r>
      <w:r>
        <w:rPr>
          <w:rFonts w:ascii="Arial" w:hAnsi="Arial" w:eastAsia="Arial" w:cs="Arial"/>
          <w:sz w:val="22"/>
          <w:b/>
        </w:rPr>
        <w:t xml:space="preserve">[FECHA]</w:t>
      </w:r>
    </w:p>
    <w:p>
      <w:pPr>
        <w:widowControl/>
        <w:spacing w:before="80"/>
      </w:pPr>
      <w:r>
        <w:rPr>
          <w:rFonts w:ascii="Arial" w:hAnsi="Arial" w:eastAsia="Arial" w:cs="Arial"/>
          <w:sz w:val="22"/>
          <w:b/>
        </w:rPr>
        <w:t xml:space="preserve">Asunto  Formación prevista y tutoría de mi contrato formativo</w:t>
      </w:r>
    </w:p>
    <w:p>
      <w:pPr>
        <w:widowControl/>
      </w:pPr>
      <w:r>
        <w:rPr>
          <w:rFonts w:ascii="Arial" w:hAnsi="Arial" w:eastAsia="Arial" w:cs="Arial"/>
          <w:sz w:val="22"/>
        </w:rPr>
        <w:t xml:space="preserve">Mi relación laboral se inició el </w:t>
      </w:r>
      <w:r>
        <w:rPr>
          <w:rFonts w:ascii="Arial" w:hAnsi="Arial" w:eastAsia="Arial" w:cs="Arial"/>
          <w:sz w:val="22"/>
          <w:b/>
        </w:rPr>
        <w:t xml:space="preserve">[FECHA]</w:t>
      </w:r>
      <w:r>
        <w:rPr>
          <w:rFonts w:ascii="Arial" w:hAnsi="Arial" w:eastAsia="Arial" w:cs="Arial"/>
          <w:sz w:val="22"/>
        </w:rPr>
        <w:t xml:space="preserve"> mediante un contrato de </w:t>
      </w:r>
      <w:r>
        <w:rPr>
          <w:rFonts w:ascii="Arial" w:hAnsi="Arial" w:eastAsia="Arial" w:cs="Arial"/>
          <w:sz w:val="22"/>
          <w:b/>
        </w:rPr>
        <w:t xml:space="preserve">[FORMACIÓN EN ALTERNANCIA / OBTENCIÓN DE PRÁCTICA PROFESIONAL]</w:t>
      </w:r>
      <w:r>
        <w:rPr>
          <w:rFonts w:ascii="Arial" w:hAnsi="Arial" w:eastAsia="Arial" w:cs="Arial"/>
          <w:sz w:val="22"/>
        </w:rPr>
        <w:t xml:space="preserve">. </w:t>
      </w:r>
      <w:r>
        <w:rPr>
          <w:rFonts w:ascii="Arial" w:hAnsi="Arial" w:eastAsia="Arial" w:cs="Arial"/>
          <w:sz w:val="22"/>
          <w:b/>
        </w:rPr>
        <w:t xml:space="preserve">[Continúa vigente / Finalizó el FECHA]</w:t>
      </w:r>
      <w:r>
        <w:rPr>
          <w:rFonts w:ascii="Arial" w:hAnsi="Arial" w:eastAsia="Arial" w:cs="Arial"/>
          <w:sz w:val="22"/>
        </w:rPr>
        <w:t xml:space="preserve">. Para conocer y comprobar las condiciones formativas que corresponden a mi contratación, solicito la siguiente información y documentación, en lo que resulte aplicable a mi modalidad y supuesto:</w:t>
      </w:r>
    </w:p>
    <w:p>
      <w:pPr>
        <w:keepLines/>
        <w:widowControl/>
        <w:spacing w:after="80"/>
      </w:pPr>
      <w:r>
        <w:rPr>
          <w:rFonts w:ascii="Arial" w:hAnsi="Arial" w:eastAsia="Arial" w:cs="Arial"/>
          <w:sz w:val="22"/>
        </w:rPr>
        <w:t xml:space="preserve">1. Identificación del proceso formativo o de la titulación que ampara el contrato, de su finalidad y de las actividades previstas, con su calendario, distribución y relación con las tareas que desempeño o he desempeñado.</w:t>
      </w:r>
    </w:p>
    <w:p>
      <w:pPr>
        <w:keepLines/>
        <w:widowControl/>
        <w:spacing w:after="80"/>
      </w:pPr>
      <w:r>
        <w:rPr>
          <w:rFonts w:ascii="Arial" w:hAnsi="Arial" w:eastAsia="Arial" w:cs="Arial"/>
          <w:sz w:val="22"/>
        </w:rPr>
        <w:t xml:space="preserve">2. Copia del plan formativo individual y de los anexos de cooperación que sean exigibles y no obren ya en mi poder. Si mi contrato es de formación en alternancia y resulta aplicable una excepción documental por formación impartida en la propia empresa o por un programa público de empleo y formación, solicito que se identifique ese régimen y la formación o el proyecto aprobado que ampara mi contratación, sin exigir documentos individuales legalmente dispensados. Estas dispensas no se extienden por sí solas al plan de un contrato para la obtención de práctica profesional.</w:t>
      </w:r>
    </w:p>
    <w:p>
      <w:pPr>
        <w:keepLines/>
        <w:widowControl/>
        <w:spacing w:after="80"/>
      </w:pPr>
      <w:r>
        <w:rPr>
          <w:rFonts w:ascii="Arial" w:hAnsi="Arial" w:eastAsia="Arial" w:cs="Arial"/>
          <w:sz w:val="22"/>
        </w:rPr>
        <w:t xml:space="preserve">3. Identificación de la persona tutora en la empresa y, cuando corresponda, del centro o entidad formativa, así como de los medios de contacto, seguimiento y evaluación previstos.</w:t>
      </w:r>
    </w:p>
    <w:p>
      <w:pPr>
        <w:keepLines/>
        <w:widowControl/>
        <w:spacing w:after="80"/>
      </w:pPr>
      <w:r>
        <w:rPr>
          <w:rFonts w:ascii="Arial" w:hAnsi="Arial" w:eastAsia="Arial" w:cs="Arial"/>
          <w:sz w:val="22"/>
        </w:rPr>
        <w:t xml:space="preserve">4. Aclaración de los siguientes extremos que actualmente no constan o presentan diferencias respecto de la ejecución del contrato: </w:t>
      </w:r>
      <w:r>
        <w:rPr>
          <w:rFonts w:ascii="Arial" w:hAnsi="Arial" w:eastAsia="Arial" w:cs="Arial"/>
          <w:sz w:val="22"/>
          <w:b/>
        </w:rPr>
        <w:t xml:space="preserve">[DESCRIBIR HECHOS, FECHAS Y DOCUMENTOS CONCRETOS; ELIMINAR SI NO PROCEDE]</w:t>
      </w:r>
      <w:r>
        <w:rPr>
          <w:rFonts w:ascii="Arial" w:hAnsi="Arial" w:eastAsia="Arial" w:cs="Arial"/>
          <w:sz w:val="22"/>
        </w:rPr>
        <w:t xml:space="preserve">.</w:t>
      </w:r>
    </w:p>
    <w:p>
      <w:pPr>
        <w:keepLines/>
        <w:widowControl/>
        <w:spacing w:after="80"/>
      </w:pPr>
      <w:r>
        <w:rPr>
          <w:rFonts w:ascii="Arial" w:hAnsi="Arial" w:eastAsia="Arial" w:cs="Arial"/>
          <w:sz w:val="22"/>
          <w:b/>
        </w:rPr>
        <w:t xml:space="preserve">[OPCIÓN SI LA ACTIVIDAD FORMATIVA DEL CATÁLOGO YA HA FINALIZADO]</w:t>
      </w:r>
      <w:r>
        <w:rPr>
          <w:rFonts w:ascii="Arial" w:hAnsi="Arial" w:eastAsia="Arial" w:cs="Arial"/>
          <w:sz w:val="22"/>
        </w:rPr>
        <w:t xml:space="preserve"> 5. Solicito que se me indique la entidad responsable de poner a mi disposición el diploma o certificado de asistencia y su estado de expedición, identificando la actividad finalizada el </w:t>
      </w:r>
      <w:r>
        <w:rPr>
          <w:rFonts w:ascii="Arial" w:hAnsi="Arial" w:eastAsia="Arial" w:cs="Arial"/>
          <w:sz w:val="22"/>
          <w:b/>
        </w:rPr>
        <w:t xml:space="preserve">[FECHA]</w:t>
      </w:r>
      <w:r>
        <w:rPr>
          <w:rFonts w:ascii="Arial" w:hAnsi="Arial" w:eastAsia="Arial" w:cs="Arial"/>
          <w:sz w:val="22"/>
        </w:rPr>
        <w:t xml:space="preserve">.</w:t>
      </w:r>
    </w:p>
    <w:p>
      <w:pPr>
        <w:keepLines/>
        <w:widowControl/>
        <w:spacing w:after="80"/>
      </w:pPr>
      <w:r>
        <w:rPr>
          <w:rFonts w:ascii="Arial" w:hAnsi="Arial" w:eastAsia="Arial" w:cs="Arial"/>
          <w:sz w:val="22"/>
          <w:b/>
        </w:rPr>
        <w:t xml:space="preserve">[OPCIÓN SI YA FINALIZÓ LA PRÁCTICA PROFESIONAL]</w:t>
      </w:r>
      <w:r>
        <w:rPr>
          <w:rFonts w:ascii="Arial" w:hAnsi="Arial" w:eastAsia="Arial" w:cs="Arial"/>
          <w:sz w:val="22"/>
        </w:rPr>
        <w:t xml:space="preserve"> 5. Solicito la certificación de la práctica realizada, con su duración, el puesto y las principales tareas desarrolladas.</w:t>
      </w:r>
    </w:p>
    <w:p>
      <w:pPr>
        <w:widowControl/>
      </w:pPr>
      <w:r>
        <w:rPr>
          <w:rFonts w:ascii="Arial" w:hAnsi="Arial" w:eastAsia="Arial" w:cs="Arial"/>
          <w:sz w:val="22"/>
        </w:rPr>
        <w:t xml:space="preserve">Solicito respuesta por escrito y acuse de recibo con fecha. Para facilitar la contestación, identifico lo ya recibido en </w:t>
      </w:r>
      <w:r>
        <w:rPr>
          <w:rFonts w:ascii="Arial" w:hAnsi="Arial" w:eastAsia="Arial" w:cs="Arial"/>
          <w:sz w:val="22"/>
          <w:b/>
        </w:rPr>
        <w:t xml:space="preserve">[DOCUMENTOS Y FECHAS]</w:t>
      </w:r>
      <w:r>
        <w:rPr>
          <w:rFonts w:ascii="Arial" w:hAnsi="Arial" w:eastAsia="Arial" w:cs="Arial"/>
          <w:sz w:val="22"/>
        </w:rPr>
        <w:t xml:space="preserve">. Esta petición tiene por objeto obtener la información que falta y no supone conformidad con condiciones o hechos que deban examinarse separadamente.</w:t>
      </w:r>
    </w:p>
    <w:p>
      <w:pPr>
        <w:keepNext/>
        <w:widowControl/>
      </w:pPr>
      <w:r>
        <w:rPr>
          <w:rFonts w:ascii="Arial" w:hAnsi="Arial" w:eastAsia="Arial" w:cs="Arial"/>
          <w:sz w:val="22"/>
        </w:rPr>
        <w:t xml:space="preserve">Atentamente,</w:t>
      </w:r>
    </w:p>
    <w:p>
      <w:pPr>
        <w:widowControl/>
      </w:pPr>
      <w:r>
        <w:rPr>
          <w:rFonts w:ascii="Arial" w:hAnsi="Arial" w:eastAsia="Arial" w:cs="Arial"/>
          <w:sz w:val="22"/>
          <w:b/>
        </w:rPr>
        <w:t xml:space="preserve">[FIRMA]</w:t>
      </w:r>
    </w:p>
    <w:p>
      <w:pPr>
        <w:widowControl/>
      </w:pPr>
      <w:r>
        <w:rPr>
          <w:rFonts w:ascii="Arial" w:hAnsi="Arial" w:eastAsia="Arial" w:cs="Arial"/>
          <w:sz w:val="22"/>
          <w:b/>
        </w:rPr>
        <w:t xml:space="preserve">[NOMBRE Y APELLIDOS]</w:t>
      </w:r>
    </w:p>
    <w:p>
      <w:pPr>
        <w:pStyle w:val="Title"/>
        <w:keepNext/>
        <w:pageBreakBefore/>
        <w:widowControl/>
      </w:pPr>
      <w:r>
        <w:rPr>
          <w:rFonts w:ascii="Arial" w:hAnsi="Arial" w:eastAsia="Arial" w:cs="Arial"/>
        </w:rPr>
        <w:t xml:space="preserve">Guía de uso del modelo</w:t>
      </w:r>
    </w:p>
    <w:p>
      <w:pPr>
        <w:widowControl/>
      </w:pPr>
      <w:r>
        <w:rPr>
          <w:rFonts w:ascii="Arial" w:hAnsi="Arial" w:eastAsia="Arial" w:cs="Arial"/>
          <w:sz w:val="22"/>
          <w:b/>
        </w:rPr>
        <w:t xml:space="preserve">No envíes esta guía con la solicitud</w:t>
      </w:r>
    </w:p>
    <w:p>
      <w:pPr>
        <w:pStyle w:val="Heading1"/>
        <w:widowControl/>
      </w:pPr>
      <w:r>
        <w:rPr>
          <w:rFonts w:ascii="Arial" w:hAnsi="Arial" w:eastAsia="Arial" w:cs="Arial"/>
        </w:rPr>
        <w:t xml:space="preserve">Cómo adaptar la solicitud</w:t>
      </w:r>
    </w:p>
    <w:p>
      <w:pPr>
        <w:widowControl/>
      </w:pPr>
      <w:r>
        <w:rPr>
          <w:rFonts w:ascii="Arial" w:hAnsi="Arial" w:eastAsia="Arial" w:cs="Arial"/>
          <w:sz w:val="22"/>
        </w:rPr>
        <w:t xml:space="preserve">No enviar la guía de uso. Elegir la modalidad y si el contrato continúa o terminó; eliminar los corchetes y las opciones que no correspondan.</w:t>
      </w:r>
    </w:p>
    <w:p>
      <w:pPr>
        <w:widowControl/>
      </w:pPr>
      <w:r>
        <w:rPr>
          <w:rFonts w:ascii="Arial" w:hAnsi="Arial" w:eastAsia="Arial" w:cs="Arial"/>
          <w:sz w:val="22"/>
        </w:rPr>
        <w:t xml:space="preserve">Conservar como máximo una de las dos opciones de certificación. La del Catálogo no se aplica por igual a toda FP, universidad o práctica profesional. La certificación empresarial de práctica profesional no tiene efectos académicos.</w:t>
      </w:r>
    </w:p>
    <w:p>
      <w:pPr>
        <w:widowControl/>
      </w:pPr>
      <w:r>
        <w:rPr>
          <w:rFonts w:ascii="Arial" w:hAnsi="Arial" w:eastAsia="Arial" w:cs="Arial"/>
          <w:sz w:val="22"/>
        </w:rPr>
        <w:t xml:space="preserve">Identificar lo que ya se recibió y lo que falta. No afirmar falta total de formación si hubo actividades cuya suficiencia todavía debe analizarse.</w:t>
      </w:r>
    </w:p>
    <w:p>
      <w:pPr>
        <w:widowControl/>
      </w:pPr>
      <w:r>
        <w:rPr>
          <w:rFonts w:ascii="Arial" w:hAnsi="Arial" w:eastAsia="Arial" w:cs="Arial"/>
          <w:sz w:val="22"/>
        </w:rPr>
        <w:t xml:space="preserve">En formación en alternancia, la excepción del artículo 16.3 exige su supuesto real de empresa inscrita que imparte formación del Catálogo. La disposición adicional primera se refiere a programas públicos concretos, no a cualquier empleador público. Ambas dispensas documentales pertenecen a la alternancia y no dispensan por sí solas del plan de práctica profesional. No solicitar datos personales o documentación de otras personas innecesarios.</w:t>
      </w:r>
    </w:p>
    <w:p>
      <w:pPr>
        <w:pStyle w:val="Heading1"/>
        <w:widowControl/>
      </w:pPr>
      <w:r>
        <w:rPr>
          <w:rFonts w:ascii="Arial" w:hAnsi="Arial" w:eastAsia="Arial" w:cs="Arial"/>
        </w:rPr>
        <w:t xml:space="preserve">Plazos y normativa aplicable</w:t>
      </w:r>
    </w:p>
    <w:p>
      <w:pPr>
        <w:widowControl/>
      </w:pPr>
      <w:r>
        <w:rPr>
          <w:rFonts w:ascii="Arial" w:hAnsi="Arial" w:eastAsia="Arial" w:cs="Arial"/>
          <w:sz w:val="22"/>
        </w:rPr>
        <w:t xml:space="preserve">No se fija un plazo universal de treinta días: un plan exigible pudo tener que acompañar ya al contrato. El plazo de dos meses del artículo 18 corresponde al diploma o certificado de asistencia en su ámbito específico, no a toda respuesta empresarial.</w:t>
      </w:r>
    </w:p>
    <w:p>
      <w:pPr>
        <w:widowControl/>
      </w:pPr>
      <w:r>
        <w:rPr>
          <w:rFonts w:ascii="Arial" w:hAnsi="Arial" w:eastAsia="Arial" w:cs="Arial"/>
          <w:sz w:val="22"/>
        </w:rPr>
        <w:t xml:space="preserve">Conservar prueba del contenido, fecha y recepción. Esta solicitud no suspende por sí sola los plazos para impugnar un despido o sanción ni interrumpe automáticamente cualquier reclamación económica. Ante un cese, revisar la acción y el trámite que proteja su plazo sin esperar a que lleguen los papeles.</w:t>
      </w:r>
    </w:p>
    <w:p>
      <w:pPr>
        <w:widowControl/>
      </w:pPr>
      <w:r>
        <w:rPr>
          <w:rFonts w:ascii="Arial" w:hAnsi="Arial" w:eastAsia="Arial" w:cs="Arial"/>
          <w:sz w:val="22"/>
        </w:rPr>
        <w:t xml:space="preserve">Aplicar la normativa correspondiente a la fecha del contrato, incluidos los anteriores al 17/12/2025. No prometer que un anexo ausente prueba fraude o que el fraude genera plaza fija pública.</w:t>
      </w:r>
    </w:p>
    <w:p>
      <w:pPr>
        <w:pStyle w:val="Heading1"/>
        <w:widowControl/>
      </w:pPr>
      <w:r>
        <w:rPr>
          <w:rFonts w:ascii="Arial" w:hAnsi="Arial" w:eastAsia="Arial" w:cs="Arial"/>
        </w:rPr>
        <w:t xml:space="preserve">Fuentes oficiales</w:t>
      </w:r>
    </w:p>
    <w:p>
      <w:pPr>
        <w:widowControl/>
      </w:pPr>
      <w:r>
        <w:rPr>
          <w:rFonts w:ascii="Arial" w:hAnsi="Arial" w:eastAsia="Arial" w:cs="Arial"/>
          <w:sz w:val="22"/>
        </w:rPr>
        <w:t xml:space="preserve">BOE-A-2025-24011 · Artículos 12 a 18, 25 y 27; disposición adicional primera; disposición transitoria primera</w:t>
      </w:r>
    </w:p>
    <w:p>
      <w:pPr>
        <w:widowControl/>
      </w:pPr>
      <w:r>
        <w:rPr>
          <w:rFonts w:ascii="Arial" w:hAnsi="Arial" w:eastAsia="Arial" w:cs="Arial"/>
          <w:sz w:val="22"/>
        </w:rPr>
        <w:t xml:space="preserve">https://www.boe.es/buscar/act.php?id=BOE-A-2025-24011</w:t>
      </w:r>
    </w:p>
    <w:p>
      <w:pPr>
        <w:widowControl/>
      </w:pPr>
      <w:r>
        <w:rPr>
          <w:rFonts w:ascii="Arial" w:hAnsi="Arial" w:eastAsia="Arial" w:cs="Arial"/>
          <w:sz w:val="22"/>
        </w:rPr>
        <w:t xml:space="preserve">BOE-A-2015-11430 · Artículo 11</w:t>
      </w:r>
    </w:p>
    <w:p>
      <w:pPr>
        <w:widowControl/>
      </w:pPr>
      <w:r>
        <w:rPr>
          <w:rFonts w:ascii="Arial" w:hAnsi="Arial" w:eastAsia="Arial" w:cs="Arial"/>
          <w:sz w:val="22"/>
        </w:rPr>
        <w:t xml:space="preserve">https://www.boe.es/buscar/act.php?id=BOE-A-2015-11430#a11</w:t>
      </w:r>
    </w:p>
    <w:p>
      <w:pPr>
        <w:widowControl/>
        <w:spacing w:before="200"/>
      </w:pPr>
      <w:r>
        <w:rPr>
          <w:rFonts w:ascii="Arial" w:hAnsi="Arial" w:eastAsia="Arial" w:cs="Arial"/>
          <w:sz w:val="22"/>
        </w:rPr>
        <w:t xml:space="preserve">Modelo orientativo revisado el 20 de octubre de 2026. Adapta los campos y elimina las opciones que no correspondan. La descarga no presenta la solicitud ni supone revisión profesional individual.</w:t>
      </w:r>
    </w:p>
    <w:sectPr w:rsidR="00FC693F" w:rsidRPr="0006063C" w:rsidSect="00034616">
      <w:headerReference w:type="default" r:id="rId10"/>
      <w:footerReference w:type="default" r:id="rId11"/>
      <w:pgSz w:w="11906" w:h="16838"/>
      <w:pgMar w:top="1077"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Arial" w:hAnsi="Arial" w:eastAsia="Arial" w:cs="Arial"/>
        <w:color w:val="000000"/>
        <w:sz w:val="16"/>
      </w:rPr>
      <w:t>CALMA AI · MODELOS LABORALES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Arial" w:hAnsi="Arial" w:eastAsia="Arial" w:cs="Aria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Arial" w:hAnsi="Arial" w:eastAsia="Arial" w:cs="Aria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Arial" w:hAnsi="Arial" w:eastAsia="Arial" w:cs="Aria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Arial" w:hAnsi="Arial" w:eastAsia="Arial" w:cs="Aria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jc w:val="left"/>
    </w:pPr>
    <w:rPr>
      <w:rFonts w:ascii="Arial" w:hAnsi="Arial" w:eastAsia="Arial" w:cs="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000000"/>
      <w:sz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000000"/>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rPr>
  </w:style>
  <w:style w:type="character" w:customStyle="1" w:styleId="Heading1Char">
    <w:name w:val="Heading 1 Char"/>
    <w:basedOn w:val="DefaultParagraphFont"/>
    <w:link w:val="Heading1"/>
    <w:uiPriority w:val="9"/>
    <w:rsid w:val="00FC693F"/>
    <w:rPr>
      <w:rFonts w:ascii="Arial" w:hAnsi="Arial" w:eastAsia="Arial" w:cs="Arial"/>
      <w:b/>
      <w:bCs/>
      <w:color w:val="000000"/>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000000"/>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color w:val="000000"/>
      <w:spacing w:val="5"/>
      <w:kern w:val="28"/>
      <w:sz w:val="28"/>
      <w:szCs w:val="28"/>
    </w:rPr>
  </w:style>
  <w:style w:type="character" w:customStyle="1" w:styleId="TitleChar">
    <w:name w:val="Title Char"/>
    <w:basedOn w:val="DefaultParagraphFont"/>
    <w:link w:val="Title"/>
    <w:uiPriority w:val="10"/>
    <w:rsid w:val="00FC693F"/>
    <w:rPr>
      <w:rFonts w:ascii="Arial" w:hAnsi="Arial" w:eastAsia="Arial" w:cs="Arial"/>
      <w:color w:val="000000"/>
      <w:spacing w:val="5"/>
      <w:kern w:val="28"/>
      <w:sz w:val="28"/>
      <w:szCs w:val="28"/>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000000"/>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000000"/>
      <w:spacing w:val="15"/>
      <w:sz w:val="24"/>
      <w:szCs w:val="24"/>
    </w:rPr>
  </w:style>
  <w:style w:type="paragraph" w:styleId="ListParagraph">
    <w:name w:val="List Paragraph"/>
    <w:basedOn w:val="Normal"/>
    <w:uiPriority w:val="34"/>
    <w:qFormat/>
    <w:rsid w:val="00FC693F"/>
    <w:pPr>
      <w:ind w:left="720"/>
      <w:contextualSpacing/>
    </w:pPr>
    <w:rPr>
      <w:rFonts w:ascii="Arial" w:hAnsi="Arial" w:eastAsia="Arial" w:cs="Arial"/>
    </w:rPr>
  </w:style>
  <w:style w:type="paragraph" w:styleId="BodyText">
    <w:name w:val="Body Text"/>
    <w:basedOn w:val="Normal"/>
    <w:link w:val="BodyTextChar"/>
    <w:uiPriority w:val="99"/>
    <w:unhideWhenUsed/>
    <w:rsid w:val="00AA1D8D"/>
    <w:pPr>
      <w:spacing w:after="120"/>
    </w:pPr>
    <w:rPr>
      <w:rFonts w:ascii="Arial" w:hAnsi="Arial" w:eastAsia="Arial" w:cs="Arial"/>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Arial" w:hAnsi="Arial" w:eastAsia="Arial" w:cs="Arial"/>
    </w:rPr>
  </w:style>
  <w:style w:type="paragraph" w:styleId="List2">
    <w:name w:val="List 2"/>
    <w:basedOn w:val="Normal"/>
    <w:uiPriority w:val="99"/>
    <w:unhideWhenUsed/>
    <w:rsid w:val="00326F90"/>
    <w:pPr>
      <w:ind w:left="720" w:hanging="360"/>
      <w:contextualSpacing/>
    </w:pPr>
    <w:rPr>
      <w:rFonts w:ascii="Arial" w:hAnsi="Arial" w:eastAsia="Arial" w:cs="Arial"/>
    </w:rPr>
  </w:style>
  <w:style w:type="paragraph" w:styleId="List3">
    <w:name w:val="List 3"/>
    <w:basedOn w:val="Normal"/>
    <w:uiPriority w:val="99"/>
    <w:unhideWhenUsed/>
    <w:rsid w:val="00326F90"/>
    <w:pPr>
      <w:ind w:left="1080" w:hanging="360"/>
      <w:contextualSpacing/>
    </w:pPr>
    <w:rPr>
      <w:rFonts w:ascii="Arial" w:hAnsi="Arial" w:eastAsia="Arial" w:cs="Arial"/>
    </w:rPr>
  </w:style>
  <w:style w:type="paragraph" w:styleId="ListBullet">
    <w:name w:val="List Bullet"/>
    <w:basedOn w:val="Normal"/>
    <w:uiPriority w:val="99"/>
    <w:unhideWhenUsed/>
    <w:rsid w:val="00326F90"/>
    <w:pPr>
      <w:numPr>
        <w:numId w:val="1"/>
      </w:numPr>
      <w:contextualSpacing/>
    </w:pPr>
    <w:rPr>
      <w:rFonts w:ascii="Arial" w:hAnsi="Arial" w:eastAsia="Arial" w:cs="Arial"/>
    </w:rPr>
  </w:style>
  <w:style w:type="paragraph" w:styleId="ListBullet2">
    <w:name w:val="List Bullet 2"/>
    <w:basedOn w:val="Normal"/>
    <w:uiPriority w:val="99"/>
    <w:unhideWhenUsed/>
    <w:rsid w:val="00326F90"/>
    <w:pPr>
      <w:numPr>
        <w:numId w:val="2"/>
      </w:numPr>
      <w:contextualSpacing/>
    </w:pPr>
    <w:rPr>
      <w:rFonts w:ascii="Arial" w:hAnsi="Arial" w:eastAsia="Arial" w:cs="Arial"/>
    </w:rPr>
  </w:style>
  <w:style w:type="paragraph" w:styleId="ListBullet3">
    <w:name w:val="List Bullet 3"/>
    <w:basedOn w:val="Normal"/>
    <w:uiPriority w:val="99"/>
    <w:unhideWhenUsed/>
    <w:rsid w:val="00326F90"/>
    <w:pPr>
      <w:numPr>
        <w:numId w:val="3"/>
      </w:numPr>
      <w:contextualSpacing/>
    </w:pPr>
    <w:rPr>
      <w:rFonts w:ascii="Arial" w:hAnsi="Arial" w:eastAsia="Arial" w:cs="Arial"/>
    </w:rPr>
  </w:style>
  <w:style w:type="paragraph" w:styleId="ListNumber">
    <w:name w:val="List Number"/>
    <w:basedOn w:val="Normal"/>
    <w:uiPriority w:val="99"/>
    <w:unhideWhenUsed/>
    <w:rsid w:val="00326F90"/>
    <w:pPr>
      <w:numPr>
        <w:numId w:val="5"/>
      </w:numPr>
      <w:contextualSpacing/>
    </w:pPr>
    <w:rPr>
      <w:rFonts w:ascii="Arial" w:hAnsi="Arial" w:eastAsia="Arial" w:cs="Arial"/>
    </w:rPr>
  </w:style>
  <w:style w:type="paragraph" w:styleId="ListNumber2">
    <w:name w:val="List Number 2"/>
    <w:basedOn w:val="Normal"/>
    <w:uiPriority w:val="99"/>
    <w:unhideWhenUsed/>
    <w:rsid w:val="0029639D"/>
    <w:pPr>
      <w:numPr>
        <w:numId w:val="6"/>
      </w:numPr>
      <w:contextualSpacing/>
    </w:pPr>
    <w:rPr>
      <w:rFonts w:ascii="Arial" w:hAnsi="Arial" w:eastAsia="Arial" w:cs="Arial"/>
    </w:rPr>
  </w:style>
  <w:style w:type="paragraph" w:styleId="ListNumber3">
    <w:name w:val="List Number 3"/>
    <w:basedOn w:val="Normal"/>
    <w:uiPriority w:val="99"/>
    <w:unhideWhenUsed/>
    <w:rsid w:val="0029639D"/>
    <w:pPr>
      <w:numPr>
        <w:numId w:val="7"/>
      </w:numPr>
      <w:contextualSpacing/>
    </w:pPr>
    <w:rPr>
      <w:rFonts w:ascii="Arial" w:hAnsi="Arial" w:eastAsia="Arial" w:cs="Arial"/>
    </w:rPr>
  </w:style>
  <w:style w:type="paragraph" w:styleId="ListContinue">
    <w:name w:val="List Continue"/>
    <w:basedOn w:val="Normal"/>
    <w:uiPriority w:val="99"/>
    <w:unhideWhenUsed/>
    <w:rsid w:val="0029639D"/>
    <w:pPr>
      <w:spacing w:after="120"/>
      <w:ind w:left="360"/>
      <w:contextualSpacing/>
    </w:pPr>
    <w:rPr>
      <w:rFonts w:ascii="Arial" w:hAnsi="Arial" w:eastAsia="Arial" w:cs="Arial"/>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rFonts w:ascii="Arial" w:hAnsi="Arial" w:eastAsia="Arial" w:cs="Arial"/>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000000"/>
    </w:rPr>
  </w:style>
  <w:style w:type="character" w:customStyle="1" w:styleId="Heading5Char">
    <w:name w:val="Heading 5 Char"/>
    <w:basedOn w:val="DefaultParagraphFont"/>
    <w:link w:val="Heading5"/>
    <w:uiPriority w:val="9"/>
    <w:semiHidden/>
    <w:rsid w:val="00FC693F"/>
    <w:rPr>
      <w:rFonts w:ascii="Arial" w:hAnsi="Arial" w:eastAsia="Arial" w:cs="Arial"/>
      <w:color w:val="000000"/>
    </w:rPr>
  </w:style>
  <w:style w:type="character" w:customStyle="1" w:styleId="Heading6Char">
    <w:name w:val="Heading 6 Char"/>
    <w:basedOn w:val="DefaultParagraphFont"/>
    <w:link w:val="Heading6"/>
    <w:uiPriority w:val="9"/>
    <w:semiHidden/>
    <w:rsid w:val="00FC693F"/>
    <w:rPr>
      <w:rFonts w:ascii="Arial" w:hAnsi="Arial" w:eastAsia="Arial" w:cs="Arial"/>
      <w:i/>
      <w:iCs/>
      <w:color w:val="000000"/>
    </w:rPr>
  </w:style>
  <w:style w:type="character" w:customStyle="1" w:styleId="Heading7Char">
    <w:name w:val="Heading 7 Char"/>
    <w:basedOn w:val="DefaultParagraphFont"/>
    <w:link w:val="Heading7"/>
    <w:uiPriority w:val="9"/>
    <w:semiHidden/>
    <w:rsid w:val="00FC693F"/>
    <w:rPr>
      <w:rFonts w:ascii="Arial" w:hAnsi="Arial" w:eastAsia="Arial" w:cs="Arial"/>
      <w:i/>
      <w:iCs/>
      <w:color w:val="000000"/>
    </w:rPr>
  </w:style>
  <w:style w:type="character" w:customStyle="1" w:styleId="Heading8Char">
    <w:name w:val="Heading 8 Char"/>
    <w:basedOn w:val="DefaultParagraphFont"/>
    <w:link w:val="Heading8"/>
    <w:uiPriority w:val="9"/>
    <w:semiHidden/>
    <w:rsid w:val="00FC693F"/>
    <w:rPr>
      <w:rFonts w:ascii="Arial" w:hAnsi="Arial" w:eastAsia="Arial" w:cs="Arial"/>
      <w:color w:val="000000"/>
      <w:sz w:val="22"/>
      <w:szCs w:val="22"/>
    </w:rPr>
  </w:style>
  <w:style w:type="character" w:customStyle="1" w:styleId="Heading9Char">
    <w:name w:val="Heading 9 Char"/>
    <w:basedOn w:val="DefaultParagraphFont"/>
    <w:link w:val="Heading9"/>
    <w:uiPriority w:val="9"/>
    <w:semiHidden/>
    <w:rsid w:val="00FC693F"/>
    <w:rPr>
      <w:rFonts w:ascii="Arial" w:hAnsi="Arial" w:eastAsia="Arial" w:cs="Arial"/>
      <w:i/>
      <w:iCs/>
      <w:color w:val="000000"/>
      <w:sz w:val="22"/>
      <w:szCs w:val="22"/>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eastAsia="Arial" w:cs="Arial"/>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rPr>
  </w:style>
  <w:style w:type="table" w:styleId="TableGrid">
    <w:name w:val="Table Grid"/>
    <w:basedOn w:val="TableNormal"/>
    <w:uiPriority w:val="59"/>
    <w:rsid w:val="00FC69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la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la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la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tcBorders>
      </w:tcPr>
    </w:tblStylePr>
    <w:tblStylePr w:type="firstCol">
      <w:rPr>
        <w:b/>
        <w:bCs/>
      </w:rPr>
    </w:tblStylePr>
    <w:tblStylePr w:type="lastCol">
      <w:rPr>
        <w:b/>
        <w:bCs/>
      </w:r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tcBorders>
      </w:tcPr>
    </w:tblStylePr>
    <w:tblStylePr w:type="firstCol">
      <w:rPr>
        <w:b/>
        <w:bCs/>
      </w:rPr>
    </w:tblStylePr>
    <w:tblStylePr w:type="lastCol">
      <w:rPr>
        <w:b/>
        <w:bCs/>
      </w:r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Arial" w:hAnsi="Arial" w:eastAsia="Arial" w:cs="Arial"/>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F2F2F2"/>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F2F2F2"/>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2"/>
          <w:left w:val="single" w:sz="8" w:space="0" w:color="000000" w:themeColor="accent2"/>
          <w:bottom w:val="single" w:sz="18" w:space="0" w:color="000000" w:themeColor="accent2"/>
          <w:right w:val="single" w:sz="8" w:space="0" w:color="000000" w:themeColor="accent2"/>
          <w:insideH w:val="nil"/>
          <w:insideV w:val="single" w:sz="8" w:space="0" w:color="000000" w:themeColor="accent2"/>
        </w:tcBorders>
      </w:tcPr>
    </w:tblStylePr>
    <w:tblStylePr w:type="lastRow">
      <w:pPr>
        <w:spacing w:before="0" w:after="0" w:line="240" w:lineRule="auto"/>
      </w:pPr>
      <w:rPr>
        <w:rFonts w:ascii="Arial" w:hAnsi="Arial" w:eastAsia="Arial" w:cs="Arial"/>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insideH w:val="nil"/>
          <w:insideV w:val="single" w:sz="8" w:space="0" w:color="000000"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shd w:val="clear" w:color="auto" w:fill="F2F2F2"/>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shd w:val="clear" w:color="auto" w:fill="F2F2F2"/>
      </w:tcPr>
    </w:tblStylePr>
    <w:tblStylePr w:type="band2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3"/>
          <w:left w:val="single" w:sz="8" w:space="0" w:color="000000" w:themeColor="accent3"/>
          <w:bottom w:val="single" w:sz="18" w:space="0" w:color="000000" w:themeColor="accent3"/>
          <w:right w:val="single" w:sz="8" w:space="0" w:color="000000" w:themeColor="accent3"/>
          <w:insideH w:val="nil"/>
          <w:insideV w:val="single" w:sz="8" w:space="0" w:color="000000" w:themeColor="accent3"/>
        </w:tcBorders>
      </w:tcPr>
    </w:tblStylePr>
    <w:tblStylePr w:type="lastRow">
      <w:pPr>
        <w:spacing w:before="0" w:after="0" w:line="240" w:lineRule="auto"/>
      </w:pPr>
      <w:rPr>
        <w:rFonts w:ascii="Arial" w:hAnsi="Arial" w:eastAsia="Arial" w:cs="Arial"/>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insideH w:val="nil"/>
          <w:insideV w:val="single" w:sz="8" w:space="0" w:color="000000"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shd w:val="clear" w:color="auto" w:fill="F2F2F2"/>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shd w:val="clear" w:color="auto" w:fill="F2F2F2"/>
      </w:tcPr>
    </w:tblStylePr>
    <w:tblStylePr w:type="band2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Arial" w:hAnsi="Arial" w:eastAsia="Arial" w:cs="Arial"/>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F2F2F2"/>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F2F2F2"/>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5"/>
          <w:left w:val="single" w:sz="8" w:space="0" w:color="000000" w:themeColor="accent5"/>
          <w:bottom w:val="single" w:sz="18" w:space="0" w:color="000000" w:themeColor="accent5"/>
          <w:right w:val="single" w:sz="8" w:space="0" w:color="000000" w:themeColor="accent5"/>
          <w:insideH w:val="nil"/>
          <w:insideV w:val="single" w:sz="8" w:space="0" w:color="000000" w:themeColor="accent5"/>
        </w:tcBorders>
      </w:tcPr>
    </w:tblStylePr>
    <w:tblStylePr w:type="lastRow">
      <w:pPr>
        <w:spacing w:before="0" w:after="0" w:line="240" w:lineRule="auto"/>
      </w:pPr>
      <w:rPr>
        <w:rFonts w:ascii="Arial" w:hAnsi="Arial" w:eastAsia="Arial" w:cs="Arial"/>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insideH w:val="nil"/>
          <w:insideV w:val="single" w:sz="8" w:space="0" w:color="000000"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shd w:val="clear" w:color="auto" w:fill="F2F2F2"/>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shd w:val="clear" w:color="auto" w:fill="F2F2F2"/>
      </w:tcPr>
    </w:tblStylePr>
    <w:tblStylePr w:type="band2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Arial" w:hAnsi="Arial" w:eastAsia="Arial" w:cs="Arial"/>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F2F2F2"/>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F2F2F2"/>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F2F2F2"/>
      </w:tcPr>
    </w:tblStylePr>
    <w:tblStylePr w:type="band1Horz">
      <w:tblPr/>
      <w:tcPr>
        <w:shd w:val="clear" w:color="auto" w:fill="F2F2F2"/>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1"/>
        </w:tcBorders>
      </w:tcPr>
    </w:tblStylePr>
    <w:tblStylePr w:type="lastRow">
      <w:rPr>
        <w:b/>
        <w:bCs/>
        <w:color w:val="000000"/>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F2F2F2"/>
      </w:tcPr>
    </w:tblStylePr>
    <w:tblStylePr w:type="band1Horz">
      <w:tblPr/>
      <w:tcPr>
        <w:shd w:val="clear" w:color="auto" w:fill="F2F2F2"/>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2"/>
        </w:tcBorders>
      </w:tcPr>
    </w:tblStylePr>
    <w:tblStylePr w:type="lastRow">
      <w:rPr>
        <w:b/>
        <w:bCs/>
        <w:color w:val="000000"/>
      </w:rPr>
      <w:tblPr/>
      <w:tcPr>
        <w:tcBorders>
          <w:top w:val="single" w:sz="8" w:space="0" w:color="000000" w:themeColor="accent2"/>
          <w:bottom w:val="single" w:sz="8" w:space="0" w:color="000000" w:themeColor="accent2"/>
        </w:tcBorders>
      </w:tcPr>
    </w:tblStylePr>
    <w:tblStylePr w:type="firstCol">
      <w:rPr>
        <w:b/>
        <w:bCs/>
      </w:rPr>
    </w:tblStylePr>
    <w:tblStylePr w:type="lastCol">
      <w:rPr>
        <w:b/>
        <w:bCs/>
      </w:rPr>
      <w:tblPr/>
      <w:tcPr>
        <w:tcBorders>
          <w:top w:val="single" w:sz="8" w:space="0" w:color="000000" w:themeColor="accent2"/>
          <w:bottom w:val="single" w:sz="8" w:space="0" w:color="000000" w:themeColor="accent2"/>
        </w:tcBorders>
      </w:tcPr>
    </w:tblStylePr>
    <w:tblStylePr w:type="band1Vert">
      <w:tblPr/>
      <w:tcPr>
        <w:shd w:val="clear" w:color="auto" w:fill="F2F2F2"/>
      </w:tcPr>
    </w:tblStylePr>
    <w:tblStylePr w:type="band1Horz">
      <w:tblPr/>
      <w:tcPr>
        <w:shd w:val="clear" w:color="auto" w:fill="F2F2F2"/>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3"/>
        </w:tcBorders>
      </w:tcPr>
    </w:tblStylePr>
    <w:tblStylePr w:type="lastRow">
      <w:rPr>
        <w:b/>
        <w:bCs/>
        <w:color w:val="000000"/>
      </w:rPr>
      <w:tblPr/>
      <w:tcPr>
        <w:tcBorders>
          <w:top w:val="single" w:sz="8" w:space="0" w:color="000000" w:themeColor="accent3"/>
          <w:bottom w:val="single" w:sz="8" w:space="0" w:color="000000" w:themeColor="accent3"/>
        </w:tcBorders>
      </w:tcPr>
    </w:tblStylePr>
    <w:tblStylePr w:type="firstCol">
      <w:rPr>
        <w:b/>
        <w:bCs/>
      </w:rPr>
    </w:tblStylePr>
    <w:tblStylePr w:type="lastCol">
      <w:rPr>
        <w:b/>
        <w:bCs/>
      </w:rPr>
      <w:tblPr/>
      <w:tcPr>
        <w:tcBorders>
          <w:top w:val="single" w:sz="8" w:space="0" w:color="000000" w:themeColor="accent3"/>
          <w:bottom w:val="single" w:sz="8" w:space="0" w:color="000000" w:themeColor="accent3"/>
        </w:tcBorders>
      </w:tcPr>
    </w:tblStylePr>
    <w:tblStylePr w:type="band1Vert">
      <w:tblPr/>
      <w:tcPr>
        <w:shd w:val="clear" w:color="auto" w:fill="F2F2F2"/>
      </w:tcPr>
    </w:tblStylePr>
    <w:tblStylePr w:type="band1Horz">
      <w:tblPr/>
      <w:tcPr>
        <w:shd w:val="clear" w:color="auto" w:fill="F2F2F2"/>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4"/>
        </w:tcBorders>
      </w:tcPr>
    </w:tblStylePr>
    <w:tblStylePr w:type="lastRow">
      <w:rPr>
        <w:b/>
        <w:bCs/>
        <w:color w:val="000000"/>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F2F2F2"/>
      </w:tcPr>
    </w:tblStylePr>
    <w:tblStylePr w:type="band1Horz">
      <w:tblPr/>
      <w:tcPr>
        <w:shd w:val="clear" w:color="auto" w:fill="F2F2F2"/>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5"/>
        </w:tcBorders>
      </w:tcPr>
    </w:tblStylePr>
    <w:tblStylePr w:type="lastRow">
      <w:rPr>
        <w:b/>
        <w:bCs/>
        <w:color w:val="000000"/>
      </w:rPr>
      <w:tblPr/>
      <w:tcPr>
        <w:tcBorders>
          <w:top w:val="single" w:sz="8" w:space="0" w:color="000000" w:themeColor="accent5"/>
          <w:bottom w:val="single" w:sz="8" w:space="0" w:color="000000" w:themeColor="accent5"/>
        </w:tcBorders>
      </w:tcPr>
    </w:tblStylePr>
    <w:tblStylePr w:type="firstCol">
      <w:rPr>
        <w:b/>
        <w:bCs/>
      </w:rPr>
    </w:tblStylePr>
    <w:tblStylePr w:type="lastCol">
      <w:rPr>
        <w:b/>
        <w:bCs/>
      </w:rPr>
      <w:tblPr/>
      <w:tcPr>
        <w:tcBorders>
          <w:top w:val="single" w:sz="8" w:space="0" w:color="000000" w:themeColor="accent5"/>
          <w:bottom w:val="single" w:sz="8" w:space="0" w:color="000000" w:themeColor="accent5"/>
        </w:tcBorders>
      </w:tcPr>
    </w:tblStylePr>
    <w:tblStylePr w:type="band1Vert">
      <w:tblPr/>
      <w:tcPr>
        <w:shd w:val="clear" w:color="auto" w:fill="F2F2F2"/>
      </w:tcPr>
    </w:tblStylePr>
    <w:tblStylePr w:type="band1Horz">
      <w:tblPr/>
      <w:tcPr>
        <w:shd w:val="clear" w:color="auto" w:fill="F2F2F2"/>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6"/>
        </w:tcBorders>
      </w:tcPr>
    </w:tblStylePr>
    <w:tblStylePr w:type="lastRow">
      <w:rPr>
        <w:b/>
        <w:bCs/>
        <w:color w:val="000000"/>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F2F2F2"/>
      </w:tcPr>
    </w:tblStylePr>
    <w:tblStylePr w:type="band1Horz">
      <w:tblPr/>
      <w:tcPr>
        <w:shd w:val="clear" w:color="auto" w:fill="F2F2F2"/>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2F2F2"/>
      </w:tcPr>
    </w:tblStylePr>
    <w:tblStylePr w:type="lastRow">
      <w:tblPr/>
      <w:tcPr>
        <w:tcBorders>
          <w:top w:val="single" w:sz="8" w:space="0" w:color="000000" w:themeColor="tex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text1"/>
          <w:insideH w:val="nil"/>
          <w:insideV w:val="nil"/>
        </w:tcBorders>
        <w:shd w:val="clear" w:color="auto" w:fill="F2F2F2"/>
      </w:tcPr>
    </w:tblStylePr>
    <w:tblStylePr w:type="lastCol">
      <w:tblPr/>
      <w:tcPr>
        <w:tcBorders>
          <w:top w:val="nil"/>
          <w:left w:val="single" w:sz="8" w:space="0" w:color="000000" w:themeColor="tex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1"/>
          <w:right w:val="nil"/>
          <w:insideH w:val="nil"/>
          <w:insideV w:val="nil"/>
        </w:tcBorders>
        <w:shd w:val="clear" w:color="auto" w:fill="F2F2F2"/>
      </w:tcPr>
    </w:tblStylePr>
    <w:tblStylePr w:type="lastRow">
      <w:tblPr/>
      <w:tcPr>
        <w:tcBorders>
          <w:top w:val="single" w:sz="8" w:space="0" w:color="000000" w:themeColor="accen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1"/>
          <w:insideH w:val="nil"/>
          <w:insideV w:val="nil"/>
        </w:tcBorders>
        <w:shd w:val="clear" w:color="auto" w:fill="F2F2F2"/>
      </w:tcPr>
    </w:tblStylePr>
    <w:tblStylePr w:type="lastCol">
      <w:tblPr/>
      <w:tcPr>
        <w:tcBorders>
          <w:top w:val="nil"/>
          <w:left w:val="single" w:sz="8" w:space="0" w:color="000000" w:themeColor="accen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2"/>
          <w:right w:val="nil"/>
          <w:insideH w:val="nil"/>
          <w:insideV w:val="nil"/>
        </w:tcBorders>
        <w:shd w:val="clear" w:color="auto" w:fill="F2F2F2"/>
      </w:tcPr>
    </w:tblStylePr>
    <w:tblStylePr w:type="lastRow">
      <w:tblPr/>
      <w:tcPr>
        <w:tcBorders>
          <w:top w:val="single" w:sz="8" w:space="0" w:color="000000" w:themeColor="accent2"/>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2"/>
          <w:insideH w:val="nil"/>
          <w:insideV w:val="nil"/>
        </w:tcBorders>
        <w:shd w:val="clear" w:color="auto" w:fill="F2F2F2"/>
      </w:tcPr>
    </w:tblStylePr>
    <w:tblStylePr w:type="lastCol">
      <w:tblPr/>
      <w:tcPr>
        <w:tcBorders>
          <w:top w:val="nil"/>
          <w:left w:val="single" w:sz="8" w:space="0" w:color="000000" w:themeColor="accent2"/>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3"/>
          <w:right w:val="nil"/>
          <w:insideH w:val="nil"/>
          <w:insideV w:val="nil"/>
        </w:tcBorders>
        <w:shd w:val="clear" w:color="auto" w:fill="F2F2F2"/>
      </w:tcPr>
    </w:tblStylePr>
    <w:tblStylePr w:type="lastRow">
      <w:tblPr/>
      <w:tcPr>
        <w:tcBorders>
          <w:top w:val="single" w:sz="8" w:space="0" w:color="000000" w:themeColor="accent3"/>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3"/>
          <w:insideH w:val="nil"/>
          <w:insideV w:val="nil"/>
        </w:tcBorders>
        <w:shd w:val="clear" w:color="auto" w:fill="F2F2F2"/>
      </w:tcPr>
    </w:tblStylePr>
    <w:tblStylePr w:type="lastCol">
      <w:tblPr/>
      <w:tcPr>
        <w:tcBorders>
          <w:top w:val="nil"/>
          <w:left w:val="single" w:sz="8" w:space="0" w:color="000000" w:themeColor="accent3"/>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4"/>
          <w:right w:val="nil"/>
          <w:insideH w:val="nil"/>
          <w:insideV w:val="nil"/>
        </w:tcBorders>
        <w:shd w:val="clear" w:color="auto" w:fill="F2F2F2"/>
      </w:tcPr>
    </w:tblStylePr>
    <w:tblStylePr w:type="lastRow">
      <w:tblPr/>
      <w:tcPr>
        <w:tcBorders>
          <w:top w:val="single" w:sz="8" w:space="0" w:color="000000" w:themeColor="accent4"/>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4"/>
          <w:insideH w:val="nil"/>
          <w:insideV w:val="nil"/>
        </w:tcBorders>
        <w:shd w:val="clear" w:color="auto" w:fill="F2F2F2"/>
      </w:tcPr>
    </w:tblStylePr>
    <w:tblStylePr w:type="lastCol">
      <w:tblPr/>
      <w:tcPr>
        <w:tcBorders>
          <w:top w:val="nil"/>
          <w:left w:val="single" w:sz="8" w:space="0" w:color="000000" w:themeColor="accent4"/>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5"/>
          <w:right w:val="nil"/>
          <w:insideH w:val="nil"/>
          <w:insideV w:val="nil"/>
        </w:tcBorders>
        <w:shd w:val="clear" w:color="auto" w:fill="F2F2F2"/>
      </w:tcPr>
    </w:tblStylePr>
    <w:tblStylePr w:type="lastRow">
      <w:tblPr/>
      <w:tcPr>
        <w:tcBorders>
          <w:top w:val="single" w:sz="8" w:space="0" w:color="000000" w:themeColor="accent5"/>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5"/>
          <w:insideH w:val="nil"/>
          <w:insideV w:val="nil"/>
        </w:tcBorders>
        <w:shd w:val="clear" w:color="auto" w:fill="F2F2F2"/>
      </w:tcPr>
    </w:tblStylePr>
    <w:tblStylePr w:type="lastCol">
      <w:tblPr/>
      <w:tcPr>
        <w:tcBorders>
          <w:top w:val="nil"/>
          <w:left w:val="single" w:sz="8" w:space="0" w:color="000000" w:themeColor="accent5"/>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6"/>
          <w:right w:val="nil"/>
          <w:insideH w:val="nil"/>
          <w:insideV w:val="nil"/>
        </w:tcBorders>
        <w:shd w:val="clear" w:color="auto" w:fill="F2F2F2"/>
      </w:tcPr>
    </w:tblStylePr>
    <w:tblStylePr w:type="lastRow">
      <w:tblPr/>
      <w:tcPr>
        <w:tcBorders>
          <w:top w:val="single" w:sz="8" w:space="0" w:color="000000" w:themeColor="accent6"/>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6"/>
          <w:insideH w:val="nil"/>
          <w:insideV w:val="nil"/>
        </w:tcBorders>
        <w:shd w:val="clear" w:color="auto" w:fill="F2F2F2"/>
      </w:tcPr>
    </w:tblStylePr>
    <w:tblStylePr w:type="lastCol">
      <w:tblPr/>
      <w:tcPr>
        <w:tcBorders>
          <w:top w:val="nil"/>
          <w:left w:val="single" w:sz="8" w:space="0" w:color="000000" w:themeColor="accent6"/>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insideV w:val="single" w:sz="8" w:space="0" w:color="000000" w:themeColor="tex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tex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insideV w:val="single" w:sz="8" w:space="0" w:color="000000" w:themeColor="accen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insideV w:val="single" w:sz="8" w:space="0" w:color="000000" w:themeColor="accent2"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2"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insideV w:val="single" w:sz="8" w:space="0" w:color="000000" w:themeColor="accent3"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3"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insideV w:val="single" w:sz="8" w:space="0" w:color="000000" w:themeColor="accent4"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4"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insideV w:val="single" w:sz="8" w:space="0" w:color="000000" w:themeColor="accent5"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5"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insideV w:val="single" w:sz="8" w:space="0" w:color="000000" w:themeColor="accent6"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6"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text1"/>
          <w:insideV w:val="single" w:sz="6" w:space="0" w:color="000000" w:themeColor="text1"/>
        </w:tcBorders>
        <w:shd w:val="clear" w:color="auto" w:fill="F2F2F2"/>
      </w:tcPr>
    </w:tblStylePr>
    <w:tblStylePr w:type="nwCell">
      <w:tblPr/>
      <w:tcPr>
        <w:shd w:val="clear" w:color="auto" w:fill="F2F2F2"/>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1"/>
          <w:insideV w:val="single" w:sz="6" w:space="0" w:color="000000" w:themeColor="accent1"/>
        </w:tcBorders>
        <w:shd w:val="clear" w:color="auto" w:fill="F2F2F2"/>
      </w:tcPr>
    </w:tblStylePr>
    <w:tblStylePr w:type="nwCell">
      <w:tblPr/>
      <w:tcPr>
        <w:shd w:val="clear" w:color="auto" w:fill="F2F2F2"/>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2"/>
          <w:insideV w:val="single" w:sz="6" w:space="0" w:color="000000" w:themeColor="accent2"/>
        </w:tcBorders>
        <w:shd w:val="clear" w:color="auto" w:fill="F2F2F2"/>
      </w:tcPr>
    </w:tblStylePr>
    <w:tblStylePr w:type="nwCell">
      <w:tblPr/>
      <w:tcPr>
        <w:shd w:val="clear" w:color="auto" w:fill="F2F2F2"/>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3"/>
          <w:insideV w:val="single" w:sz="6" w:space="0" w:color="000000" w:themeColor="accent3"/>
        </w:tcBorders>
        <w:shd w:val="clear" w:color="auto" w:fill="F2F2F2"/>
      </w:tcPr>
    </w:tblStylePr>
    <w:tblStylePr w:type="nwCell">
      <w:tblPr/>
      <w:tcPr>
        <w:shd w:val="clear" w:color="auto" w:fill="F2F2F2"/>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4"/>
          <w:insideV w:val="single" w:sz="6" w:space="0" w:color="000000" w:themeColor="accent4"/>
        </w:tcBorders>
        <w:shd w:val="clear" w:color="auto" w:fill="F2F2F2"/>
      </w:tcPr>
    </w:tblStylePr>
    <w:tblStylePr w:type="nwCell">
      <w:tblPr/>
      <w:tcPr>
        <w:shd w:val="clear" w:color="auto" w:fill="F2F2F2"/>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5"/>
          <w:insideV w:val="single" w:sz="6" w:space="0" w:color="000000" w:themeColor="accent5"/>
        </w:tcBorders>
        <w:shd w:val="clear" w:color="auto" w:fill="F2F2F2"/>
      </w:tcPr>
    </w:tblStylePr>
    <w:tblStylePr w:type="nwCell">
      <w:tblPr/>
      <w:tcPr>
        <w:shd w:val="clear" w:color="auto" w:fill="F2F2F2"/>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6"/>
          <w:insideV w:val="single" w:sz="6" w:space="0" w:color="000000" w:themeColor="accent6"/>
        </w:tcBorders>
        <w:shd w:val="clear" w:color="auto" w:fill="F2F2F2"/>
      </w:tcPr>
    </w:tblStylePr>
    <w:tblStylePr w:type="nwCell">
      <w:tblPr/>
      <w:tcPr>
        <w:shd w:val="clear" w:color="auto" w:fill="F2F2F2"/>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text1"/>
        <w:bottom w:val="single" w:sz="4" w:space="0" w:color="000000" w:themeColor="text1"/>
        <w:right w:val="single" w:sz="4" w:space="0" w:color="000000" w:themeColor="tex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1"/>
        <w:bottom w:val="single" w:sz="4" w:space="0" w:color="000000" w:themeColor="accent1"/>
        <w:right w:val="single" w:sz="4" w:space="0" w:color="000000" w:themeColor="accen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2"/>
        <w:bottom w:val="single" w:sz="4" w:space="0" w:color="000000" w:themeColor="accent2"/>
        <w:right w:val="single" w:sz="4" w:space="0" w:color="000000" w:themeColor="accent2"/>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2"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4"/>
        <w:left w:val="single" w:sz="4" w:space="0" w:color="000000" w:themeColor="accent3"/>
        <w:bottom w:val="single" w:sz="4" w:space="0" w:color="000000" w:themeColor="accent3"/>
        <w:right w:val="single" w:sz="4" w:space="0" w:color="000000" w:themeColor="accent3"/>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4"/>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3"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3"/>
        <w:left w:val="single" w:sz="4" w:space="0" w:color="000000" w:themeColor="accent4"/>
        <w:bottom w:val="single" w:sz="4" w:space="0" w:color="000000" w:themeColor="accent4"/>
        <w:right w:val="single" w:sz="4" w:space="0" w:color="000000" w:themeColor="accent4"/>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3"/>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4"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6"/>
        <w:left w:val="single" w:sz="4" w:space="0" w:color="000000" w:themeColor="accent5"/>
        <w:bottom w:val="single" w:sz="4" w:space="0" w:color="000000" w:themeColor="accent5"/>
        <w:right w:val="single" w:sz="4" w:space="0" w:color="000000" w:themeColor="accent5"/>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6"/>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5"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5"/>
        <w:left w:val="single" w:sz="4" w:space="0" w:color="000000" w:themeColor="accent6"/>
        <w:bottom w:val="single" w:sz="4" w:space="0" w:color="000000" w:themeColor="accent6"/>
        <w:right w:val="single" w:sz="4" w:space="0" w:color="000000" w:themeColor="accent6"/>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5"/>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6"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000000"/>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000000"/>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000000"/>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color w:val="000000"/>
      <w:spacing w:val="5"/>
      <w:kern w:val="28"/>
      <w:sz w:val="28"/>
      <w:szCs w:val="28"/>
    </w:rPr>
  </w:style>
  <w:style w:type="character" w:customStyle="1" w:styleId="TitleChar">
    <w:name w:val="Title Char"/>
    <w:basedOn w:val="DefaultParagraphFont"/>
    <w:link w:val="Title"/>
    <w:uiPriority w:val="10"/>
    <w:rsid w:val="00FC693F"/>
    <w:rPr>
      <w:rFonts w:ascii="Arial" w:hAnsi="Arial" w:eastAsia="Arial" w:cs="Arial"/>
      <w:color w:val="000000"/>
      <w:spacing w:val="5"/>
      <w:kern w:val="28"/>
      <w:sz w:val="28"/>
      <w:szCs w:val="28"/>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000000"/>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000000"/>
    </w:rPr>
  </w:style>
  <w:style w:type="character" w:customStyle="1" w:styleId="Heading5Char">
    <w:name w:val="Heading 5 Char"/>
    <w:basedOn w:val="DefaultParagraphFont"/>
    <w:link w:val="Heading5"/>
    <w:uiPriority w:val="9"/>
    <w:semiHidden/>
    <w:rsid w:val="00FC693F"/>
    <w:rPr>
      <w:rFonts w:ascii="Arial" w:hAnsi="Arial" w:eastAsia="Arial" w:cs="Arial"/>
      <w:color w:val="000000"/>
    </w:rPr>
  </w:style>
  <w:style w:type="character" w:customStyle="1" w:styleId="Heading6Char">
    <w:name w:val="Heading 6 Char"/>
    <w:basedOn w:val="DefaultParagraphFont"/>
    <w:link w:val="Heading6"/>
    <w:uiPriority w:val="9"/>
    <w:semiHidden/>
    <w:rsid w:val="00FC693F"/>
    <w:rPr>
      <w:rFonts w:ascii="Arial" w:hAnsi="Arial" w:eastAsia="Arial" w:cs="Arial"/>
      <w:i/>
      <w:iCs/>
      <w:color w:val="000000"/>
    </w:rPr>
  </w:style>
  <w:style w:type="character" w:customStyle="1" w:styleId="Heading7Char">
    <w:name w:val="Heading 7 Char"/>
    <w:basedOn w:val="DefaultParagraphFont"/>
    <w:link w:val="Heading7"/>
    <w:uiPriority w:val="9"/>
    <w:semiHidden/>
    <w:rsid w:val="00FC693F"/>
    <w:rPr>
      <w:rFonts w:ascii="Arial" w:hAnsi="Arial" w:eastAsia="Arial" w:cs="Arial"/>
      <w:i/>
      <w:iCs/>
      <w:color w:val="000000"/>
    </w:rPr>
  </w:style>
  <w:style w:type="character" w:customStyle="1" w:styleId="Heading8Char">
    <w:name w:val="Heading 8 Char"/>
    <w:basedOn w:val="DefaultParagraphFont"/>
    <w:link w:val="Heading8"/>
    <w:uiPriority w:val="9"/>
    <w:semiHidden/>
    <w:rsid w:val="00FC693F"/>
    <w:rPr>
      <w:rFonts w:ascii="Arial" w:hAnsi="Arial" w:eastAsia="Arial" w:cs="Arial"/>
      <w:color w:val="000000"/>
      <w:sz w:val="22"/>
      <w:szCs w:val="22"/>
    </w:rPr>
  </w:style>
  <w:style w:type="character" w:customStyle="1" w:styleId="Heading9Char">
    <w:name w:val="Heading 9 Char"/>
    <w:basedOn w:val="DefaultParagraphFont"/>
    <w:link w:val="Heading9"/>
    <w:uiPriority w:val="9"/>
    <w:semiHidden/>
    <w:rsid w:val="00FC693F"/>
    <w:rPr>
      <w:rFonts w:ascii="Arial" w:hAnsi="Arial" w:eastAsia="Arial" w:cs="Arial"/>
      <w:i/>
      <w:iCs/>
      <w:color w:val="000000"/>
      <w:sz w:val="22"/>
      <w:szCs w:val="22"/>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lastRow">
      <w:pPr>
        <w:spacing w:before="0" w:after="0" w:line="240" w:lineRule="auto"/>
      </w:pPr>
      <w:rPr>
        <w:b/>
        <w:bCs/>
      </w:rPr>
      <w:tblPr/>
      <w:tcPr>
        <w:tcBorders>
          <w:top w:val="single" w:sz="8" w:space="0" w:color="000000" w:themeColor="accent1"/>
          <w:left w:val="nil"/>
          <w:bottom w:val="single" w:sz="8" w:space="0" w:color="0000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lastRow">
      <w:pPr>
        <w:spacing w:before="0" w:after="0" w:line="240" w:lineRule="auto"/>
      </w:pPr>
      <w:rPr>
        <w:b/>
        <w:bCs/>
      </w:rPr>
      <w:tblPr/>
      <w:tcPr>
        <w:tcBorders>
          <w:top w:val="single" w:sz="8" w:space="0" w:color="000000" w:themeColor="accent2"/>
          <w:left w:val="nil"/>
          <w:bottom w:val="single" w:sz="8" w:space="0" w:color="0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lastRow">
      <w:pPr>
        <w:spacing w:before="0" w:after="0" w:line="240" w:lineRule="auto"/>
      </w:pPr>
      <w:rPr>
        <w:b/>
        <w:bCs/>
      </w:rPr>
      <w:tblPr/>
      <w:tcPr>
        <w:tcBorders>
          <w:top w:val="single" w:sz="8" w:space="0" w:color="000000" w:themeColor="accent3"/>
          <w:left w:val="nil"/>
          <w:bottom w:val="single" w:sz="8" w:space="0" w:color="00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lastRow">
      <w:pPr>
        <w:spacing w:before="0" w:after="0" w:line="240" w:lineRule="auto"/>
      </w:pPr>
      <w:rPr>
        <w:b/>
        <w:bCs/>
      </w:rPr>
      <w:tblPr/>
      <w:tcPr>
        <w:tcBorders>
          <w:top w:val="single" w:sz="8" w:space="0" w:color="000000" w:themeColor="accent4"/>
          <w:left w:val="nil"/>
          <w:bottom w:val="single" w:sz="8" w:space="0" w:color="000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lastRow">
      <w:pPr>
        <w:spacing w:before="0" w:after="0" w:line="240" w:lineRule="auto"/>
      </w:pPr>
      <w:rPr>
        <w:b/>
        <w:bCs/>
      </w:rPr>
      <w:tblPr/>
      <w:tcPr>
        <w:tcBorders>
          <w:top w:val="single" w:sz="8" w:space="0" w:color="000000" w:themeColor="accent5"/>
          <w:left w:val="nil"/>
          <w:bottom w:val="single" w:sz="8" w:space="0" w:color="000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F2F2"/>
      </w:tcPr>
    </w:tblStylePr>
    <w:tblStylePr w:type="band1Horz">
      <w:tblPr/>
      <w:tcPr>
        <w:tcBorders>
          <w:left w:val="nil"/>
          <w:right w:val="nil"/>
          <w:insideH w:val="nil"/>
          <w:insideV w:val="nil"/>
        </w:tcBorders>
        <w:shd w:val="clear" w:color="auto" w:fill="F2F2F2"/>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tcBorders>
      </w:tcPr>
    </w:tblStylePr>
    <w:tblStylePr w:type="firstCol">
      <w:rPr>
        <w:b/>
        <w:bCs/>
      </w:rPr>
    </w:tblStylePr>
    <w:tblStylePr w:type="lastCol">
      <w:rPr>
        <w:b/>
        <w:bCs/>
      </w:r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tcBorders>
      </w:tcPr>
    </w:tblStylePr>
    <w:tblStylePr w:type="firstCol">
      <w:rPr>
        <w:b/>
        <w:bCs/>
      </w:rPr>
    </w:tblStylePr>
    <w:tblStylePr w:type="lastCol">
      <w:rPr>
        <w:b/>
        <w:bCs/>
      </w:r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tcBorders>
      </w:tcPr>
    </w:tblStylePr>
    <w:tblStylePr w:type="firstCol">
      <w:rPr>
        <w:b/>
        <w:bCs/>
      </w:rPr>
    </w:tblStylePr>
    <w:tblStylePr w:type="lastCol">
      <w:rPr>
        <w:b/>
        <w:bCs/>
      </w:r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tcBorders>
      </w:tcPr>
    </w:tblStylePr>
    <w:tblStylePr w:type="firstCol">
      <w:rPr>
        <w:b/>
        <w:bCs/>
      </w:rPr>
    </w:tblStylePr>
    <w:tblStylePr w:type="lastCol">
      <w:rPr>
        <w:b/>
        <w:bCs/>
      </w:r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tcBorders>
      </w:tcPr>
    </w:tblStylePr>
    <w:tblStylePr w:type="firstCol">
      <w:rPr>
        <w:b/>
        <w:bCs/>
      </w:rPr>
    </w:tblStylePr>
    <w:tblStylePr w:type="lastCol">
      <w:rPr>
        <w:b/>
        <w:bCs/>
      </w:r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2F2F2"/>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2F2F2"/>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F2F2F2"/>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1"/>
          <w:left w:val="single" w:sz="8" w:space="0" w:color="000000" w:themeColor="accent1"/>
          <w:bottom w:val="single" w:sz="18" w:space="0" w:color="000000" w:themeColor="accent1"/>
          <w:right w:val="single" w:sz="8" w:space="0" w:color="000000" w:themeColor="accent1"/>
          <w:insideH w:val="nil"/>
          <w:insideV w:val="single" w:sz="8" w:space="0" w:color="000000" w:themeColor="accent1"/>
        </w:tcBorders>
      </w:tcPr>
    </w:tblStylePr>
    <w:tblStylePr w:type="lastRow">
      <w:pPr>
        <w:spacing w:before="0" w:after="0" w:line="240" w:lineRule="auto"/>
      </w:pPr>
      <w:rPr>
        <w:rFonts w:ascii="Arial" w:hAnsi="Arial" w:eastAsia="Arial" w:cs="Arial"/>
        <w:b/>
        <w:bCs/>
      </w:rPr>
      <w:tblPr/>
      <w:tcPr>
        <w:tcBorders>
          <w:top w:val="double" w:sz="6" w:space="0" w:color="000000" w:themeColor="accent1"/>
          <w:left w:val="single" w:sz="8" w:space="0" w:color="000000" w:themeColor="accent1"/>
          <w:bottom w:val="single" w:sz="8" w:space="0" w:color="000000" w:themeColor="accent1"/>
          <w:right w:val="single" w:sz="8" w:space="0" w:color="000000" w:themeColor="accent1"/>
          <w:insideH w:val="nil"/>
          <w:insideV w:val="single" w:sz="8" w:space="0" w:color="000000"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tcPr>
    </w:tblStylePr>
    <w:tblStylePr w:type="band1Vert">
      <w:tblPr/>
      <w:tcPr>
        <w:tcBorders>
          <w:top w:val="single" w:sz="8" w:space="0" w:color="000000" w:themeColor="accent1"/>
          <w:left w:val="single" w:sz="8" w:space="0" w:color="000000" w:themeColor="accent1"/>
          <w:bottom w:val="single" w:sz="8" w:space="0" w:color="000000" w:themeColor="accent1"/>
          <w:right w:val="single" w:sz="8" w:space="0" w:color="000000" w:themeColor="accent1"/>
        </w:tcBorders>
        <w:shd w:val="clear" w:color="auto" w:fill="F2F2F2"/>
      </w:tcPr>
    </w:tblStylePr>
    <w:tblStylePr w:type="band1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shd w:val="clear" w:color="auto" w:fill="F2F2F2"/>
      </w:tcPr>
    </w:tblStylePr>
    <w:tblStylePr w:type="band2Horz">
      <w:tblPr/>
      <w:tcPr>
        <w:tcBorders>
          <w:top w:val="single" w:sz="8" w:space="0" w:color="000000" w:themeColor="accent1"/>
          <w:left w:val="single" w:sz="8" w:space="0" w:color="000000" w:themeColor="accent1"/>
          <w:bottom w:val="single" w:sz="8" w:space="0" w:color="000000" w:themeColor="accent1"/>
          <w:right w:val="single" w:sz="8" w:space="0" w:color="000000" w:themeColor="accent1"/>
          <w:insideV w:val="single" w:sz="8" w:space="0" w:color="000000"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2"/>
          <w:left w:val="single" w:sz="8" w:space="0" w:color="000000" w:themeColor="accent2"/>
          <w:bottom w:val="single" w:sz="18" w:space="0" w:color="000000" w:themeColor="accent2"/>
          <w:right w:val="single" w:sz="8" w:space="0" w:color="000000" w:themeColor="accent2"/>
          <w:insideH w:val="nil"/>
          <w:insideV w:val="single" w:sz="8" w:space="0" w:color="000000" w:themeColor="accent2"/>
        </w:tcBorders>
      </w:tcPr>
    </w:tblStylePr>
    <w:tblStylePr w:type="lastRow">
      <w:pPr>
        <w:spacing w:before="0" w:after="0" w:line="240" w:lineRule="auto"/>
      </w:pPr>
      <w:rPr>
        <w:rFonts w:ascii="Arial" w:hAnsi="Arial" w:eastAsia="Arial" w:cs="Arial"/>
        <w:b/>
        <w:bCs/>
      </w:rPr>
      <w:tblPr/>
      <w:tcPr>
        <w:tcBorders>
          <w:top w:val="double" w:sz="6" w:space="0" w:color="000000" w:themeColor="accent2"/>
          <w:left w:val="single" w:sz="8" w:space="0" w:color="000000" w:themeColor="accent2"/>
          <w:bottom w:val="single" w:sz="8" w:space="0" w:color="000000" w:themeColor="accent2"/>
          <w:right w:val="single" w:sz="8" w:space="0" w:color="000000" w:themeColor="accent2"/>
          <w:insideH w:val="nil"/>
          <w:insideV w:val="single" w:sz="8" w:space="0" w:color="000000"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tcPr>
    </w:tblStylePr>
    <w:tblStylePr w:type="band1Vert">
      <w:tblPr/>
      <w:tcPr>
        <w:tcBorders>
          <w:top w:val="single" w:sz="8" w:space="0" w:color="000000" w:themeColor="accent2"/>
          <w:left w:val="single" w:sz="8" w:space="0" w:color="000000" w:themeColor="accent2"/>
          <w:bottom w:val="single" w:sz="8" w:space="0" w:color="000000" w:themeColor="accent2"/>
          <w:right w:val="single" w:sz="8" w:space="0" w:color="000000" w:themeColor="accent2"/>
        </w:tcBorders>
        <w:shd w:val="clear" w:color="auto" w:fill="F2F2F2"/>
      </w:tcPr>
    </w:tblStylePr>
    <w:tblStylePr w:type="band1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shd w:val="clear" w:color="auto" w:fill="F2F2F2"/>
      </w:tcPr>
    </w:tblStylePr>
    <w:tblStylePr w:type="band2Horz">
      <w:tblPr/>
      <w:tcPr>
        <w:tcBorders>
          <w:top w:val="single" w:sz="8" w:space="0" w:color="000000" w:themeColor="accent2"/>
          <w:left w:val="single" w:sz="8" w:space="0" w:color="000000" w:themeColor="accent2"/>
          <w:bottom w:val="single" w:sz="8" w:space="0" w:color="000000" w:themeColor="accent2"/>
          <w:right w:val="single" w:sz="8" w:space="0" w:color="000000" w:themeColor="accent2"/>
          <w:insideV w:val="single" w:sz="8" w:space="0" w:color="000000"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3"/>
          <w:left w:val="single" w:sz="8" w:space="0" w:color="000000" w:themeColor="accent3"/>
          <w:bottom w:val="single" w:sz="18" w:space="0" w:color="000000" w:themeColor="accent3"/>
          <w:right w:val="single" w:sz="8" w:space="0" w:color="000000" w:themeColor="accent3"/>
          <w:insideH w:val="nil"/>
          <w:insideV w:val="single" w:sz="8" w:space="0" w:color="000000" w:themeColor="accent3"/>
        </w:tcBorders>
      </w:tcPr>
    </w:tblStylePr>
    <w:tblStylePr w:type="lastRow">
      <w:pPr>
        <w:spacing w:before="0" w:after="0" w:line="240" w:lineRule="auto"/>
      </w:pPr>
      <w:rPr>
        <w:rFonts w:ascii="Arial" w:hAnsi="Arial" w:eastAsia="Arial" w:cs="Arial"/>
        <w:b/>
        <w:bCs/>
      </w:rPr>
      <w:tblPr/>
      <w:tcPr>
        <w:tcBorders>
          <w:top w:val="double" w:sz="6" w:space="0" w:color="000000" w:themeColor="accent3"/>
          <w:left w:val="single" w:sz="8" w:space="0" w:color="000000" w:themeColor="accent3"/>
          <w:bottom w:val="single" w:sz="8" w:space="0" w:color="000000" w:themeColor="accent3"/>
          <w:right w:val="single" w:sz="8" w:space="0" w:color="000000" w:themeColor="accent3"/>
          <w:insideH w:val="nil"/>
          <w:insideV w:val="single" w:sz="8" w:space="0" w:color="000000"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tcPr>
    </w:tblStylePr>
    <w:tblStylePr w:type="band1Vert">
      <w:tblPr/>
      <w:tcPr>
        <w:tcBorders>
          <w:top w:val="single" w:sz="8" w:space="0" w:color="000000" w:themeColor="accent3"/>
          <w:left w:val="single" w:sz="8" w:space="0" w:color="000000" w:themeColor="accent3"/>
          <w:bottom w:val="single" w:sz="8" w:space="0" w:color="000000" w:themeColor="accent3"/>
          <w:right w:val="single" w:sz="8" w:space="0" w:color="000000" w:themeColor="accent3"/>
        </w:tcBorders>
        <w:shd w:val="clear" w:color="auto" w:fill="F2F2F2"/>
      </w:tcPr>
    </w:tblStylePr>
    <w:tblStylePr w:type="band1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shd w:val="clear" w:color="auto" w:fill="F2F2F2"/>
      </w:tcPr>
    </w:tblStylePr>
    <w:tblStylePr w:type="band2Horz">
      <w:tblPr/>
      <w:tcPr>
        <w:tcBorders>
          <w:top w:val="single" w:sz="8" w:space="0" w:color="000000" w:themeColor="accent3"/>
          <w:left w:val="single" w:sz="8" w:space="0" w:color="000000" w:themeColor="accent3"/>
          <w:bottom w:val="single" w:sz="8" w:space="0" w:color="000000" w:themeColor="accent3"/>
          <w:right w:val="single" w:sz="8" w:space="0" w:color="000000" w:themeColor="accent3"/>
          <w:insideV w:val="single" w:sz="8" w:space="0" w:color="000000"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4"/>
          <w:left w:val="single" w:sz="8" w:space="0" w:color="000000" w:themeColor="accent4"/>
          <w:bottom w:val="single" w:sz="18" w:space="0" w:color="000000" w:themeColor="accent4"/>
          <w:right w:val="single" w:sz="8" w:space="0" w:color="000000" w:themeColor="accent4"/>
          <w:insideH w:val="nil"/>
          <w:insideV w:val="single" w:sz="8" w:space="0" w:color="000000" w:themeColor="accent4"/>
        </w:tcBorders>
      </w:tcPr>
    </w:tblStylePr>
    <w:tblStylePr w:type="lastRow">
      <w:pPr>
        <w:spacing w:before="0" w:after="0" w:line="240" w:lineRule="auto"/>
      </w:pPr>
      <w:rPr>
        <w:rFonts w:ascii="Arial" w:hAnsi="Arial" w:eastAsia="Arial" w:cs="Arial"/>
        <w:b/>
        <w:bCs/>
      </w:rPr>
      <w:tblPr/>
      <w:tcPr>
        <w:tcBorders>
          <w:top w:val="double" w:sz="6" w:space="0" w:color="000000" w:themeColor="accent4"/>
          <w:left w:val="single" w:sz="8" w:space="0" w:color="000000" w:themeColor="accent4"/>
          <w:bottom w:val="single" w:sz="8" w:space="0" w:color="000000" w:themeColor="accent4"/>
          <w:right w:val="single" w:sz="8" w:space="0" w:color="000000" w:themeColor="accent4"/>
          <w:insideH w:val="nil"/>
          <w:insideV w:val="single" w:sz="8" w:space="0" w:color="000000"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tcPr>
    </w:tblStylePr>
    <w:tblStylePr w:type="band1Vert">
      <w:tblPr/>
      <w:tcPr>
        <w:tcBorders>
          <w:top w:val="single" w:sz="8" w:space="0" w:color="000000" w:themeColor="accent4"/>
          <w:left w:val="single" w:sz="8" w:space="0" w:color="000000" w:themeColor="accent4"/>
          <w:bottom w:val="single" w:sz="8" w:space="0" w:color="000000" w:themeColor="accent4"/>
          <w:right w:val="single" w:sz="8" w:space="0" w:color="000000" w:themeColor="accent4"/>
        </w:tcBorders>
        <w:shd w:val="clear" w:color="auto" w:fill="F2F2F2"/>
      </w:tcPr>
    </w:tblStylePr>
    <w:tblStylePr w:type="band1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shd w:val="clear" w:color="auto" w:fill="F2F2F2"/>
      </w:tcPr>
    </w:tblStylePr>
    <w:tblStylePr w:type="band2Horz">
      <w:tblPr/>
      <w:tcPr>
        <w:tcBorders>
          <w:top w:val="single" w:sz="8" w:space="0" w:color="000000" w:themeColor="accent4"/>
          <w:left w:val="single" w:sz="8" w:space="0" w:color="000000" w:themeColor="accent4"/>
          <w:bottom w:val="single" w:sz="8" w:space="0" w:color="000000" w:themeColor="accent4"/>
          <w:right w:val="single" w:sz="8" w:space="0" w:color="000000" w:themeColor="accent4"/>
          <w:insideV w:val="single" w:sz="8" w:space="0" w:color="000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5"/>
          <w:left w:val="single" w:sz="8" w:space="0" w:color="000000" w:themeColor="accent5"/>
          <w:bottom w:val="single" w:sz="18" w:space="0" w:color="000000" w:themeColor="accent5"/>
          <w:right w:val="single" w:sz="8" w:space="0" w:color="000000" w:themeColor="accent5"/>
          <w:insideH w:val="nil"/>
          <w:insideV w:val="single" w:sz="8" w:space="0" w:color="000000" w:themeColor="accent5"/>
        </w:tcBorders>
      </w:tcPr>
    </w:tblStylePr>
    <w:tblStylePr w:type="lastRow">
      <w:pPr>
        <w:spacing w:before="0" w:after="0" w:line="240" w:lineRule="auto"/>
      </w:pPr>
      <w:rPr>
        <w:rFonts w:ascii="Arial" w:hAnsi="Arial" w:eastAsia="Arial" w:cs="Arial"/>
        <w:b/>
        <w:bCs/>
      </w:rPr>
      <w:tblPr/>
      <w:tcPr>
        <w:tcBorders>
          <w:top w:val="double" w:sz="6" w:space="0" w:color="000000" w:themeColor="accent5"/>
          <w:left w:val="single" w:sz="8" w:space="0" w:color="000000" w:themeColor="accent5"/>
          <w:bottom w:val="single" w:sz="8" w:space="0" w:color="000000" w:themeColor="accent5"/>
          <w:right w:val="single" w:sz="8" w:space="0" w:color="000000" w:themeColor="accent5"/>
          <w:insideH w:val="nil"/>
          <w:insideV w:val="single" w:sz="8" w:space="0" w:color="000000"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tcPr>
    </w:tblStylePr>
    <w:tblStylePr w:type="band1Vert">
      <w:tblPr/>
      <w:tcPr>
        <w:tcBorders>
          <w:top w:val="single" w:sz="8" w:space="0" w:color="000000" w:themeColor="accent5"/>
          <w:left w:val="single" w:sz="8" w:space="0" w:color="000000" w:themeColor="accent5"/>
          <w:bottom w:val="single" w:sz="8" w:space="0" w:color="000000" w:themeColor="accent5"/>
          <w:right w:val="single" w:sz="8" w:space="0" w:color="000000" w:themeColor="accent5"/>
        </w:tcBorders>
        <w:shd w:val="clear" w:color="auto" w:fill="F2F2F2"/>
      </w:tcPr>
    </w:tblStylePr>
    <w:tblStylePr w:type="band1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shd w:val="clear" w:color="auto" w:fill="F2F2F2"/>
      </w:tcPr>
    </w:tblStylePr>
    <w:tblStylePr w:type="band2Horz">
      <w:tblPr/>
      <w:tcPr>
        <w:tcBorders>
          <w:top w:val="single" w:sz="8" w:space="0" w:color="000000" w:themeColor="accent5"/>
          <w:left w:val="single" w:sz="8" w:space="0" w:color="000000" w:themeColor="accent5"/>
          <w:bottom w:val="single" w:sz="8" w:space="0" w:color="000000" w:themeColor="accent5"/>
          <w:right w:val="single" w:sz="8" w:space="0" w:color="000000" w:themeColor="accent5"/>
          <w:insideV w:val="single" w:sz="8" w:space="0" w:color="000000"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Arial" w:hAnsi="Arial" w:eastAsia="Arial" w:cs="Arial"/>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F2F2F2"/>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F2F2F2"/>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shd w:val="clear" w:color="auto" w:fill="F2F2F2"/>
      </w:tcPr>
    </w:tblStylePr>
    <w:tblStylePr w:type="lastRow">
      <w:pPr>
        <w:spacing w:before="0" w:after="0" w:line="240" w:lineRule="auto"/>
      </w:pPr>
      <w:rPr>
        <w:b/>
        <w:bCs/>
      </w:rPr>
      <w:tblPr/>
      <w:tcPr>
        <w:tcBorders>
          <w:top w:val="double" w:sz="6"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tcBorders>
          <w:insideH w:val="nil"/>
          <w:insideV w:val="nil"/>
        </w:tcBorders>
        <w:shd w:val="clear" w:color="auto" w:fill="F2F2F2"/>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000000"/>
          <w:left w:val="nil"/>
          <w:bottom w:val="single" w:sz="18" w:space="0" w:color="000000"/>
          <w:right w:val="nil"/>
          <w:insideH w:val="nil"/>
          <w:insideV w:val="nil"/>
        </w:tcBorders>
        <w:shd w:val="clear" w:color="auto" w:fill="F2F2F2"/>
      </w:tcPr>
    </w:tblStylePr>
    <w:tblStylePr w:type="lastRow">
      <w:pPr>
        <w:spacing w:before="0" w:after="0" w:line="240" w:lineRule="auto"/>
      </w:pPr>
      <w:rPr>
        <w:color w:val="000000"/>
      </w:rPr>
      <w:tblPr/>
      <w:tcPr>
        <w:tcBorders>
          <w:top w:val="double" w:sz="6" w:space="0" w:color="000000"/>
          <w:left w:val="nil"/>
          <w:bottom w:val="single" w:sz="18" w:space="0" w:color="000000"/>
          <w:right w:val="nil"/>
          <w:insideH w:val="nil"/>
          <w:insideV w:val="nil"/>
        </w:tcBorders>
        <w:shd w:val="clear" w:color="auto" w:fill="F2F2F2"/>
      </w:tcPr>
    </w:tblStylePr>
    <w:tblStylePr w:type="firstCol">
      <w:rPr>
        <w:b/>
        <w:bCs/>
        <w:color w:val="000000"/>
      </w:rPr>
      <w:tblPr/>
      <w:tcPr>
        <w:tcBorders>
          <w:top w:val="nil"/>
          <w:left w:val="nil"/>
          <w:bottom w:val="single" w:sz="18" w:space="0" w:color="000000"/>
          <w:right w:val="nil"/>
          <w:insideH w:val="nil"/>
          <w:insideV w:val="nil"/>
        </w:tcBorders>
        <w:shd w:val="clear" w:color="auto" w:fill="F2F2F2"/>
      </w:tcPr>
    </w:tblStylePr>
    <w:tblStylePr w:type="lastCol">
      <w:rPr>
        <w:b/>
        <w:bCs/>
        <w:color w:val="000000"/>
      </w:rPr>
      <w:tblPr/>
      <w:tcPr>
        <w:tcBorders>
          <w:left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shd w:val="clear" w:color="auto" w:fill="F2F2F2"/>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000000"/>
      </w:rPr>
      <w:tblPr/>
      <w:tcPr>
        <w:tcBorders>
          <w:top w:val="single" w:sz="18" w:space="0" w:color="000000"/>
          <w:left w:val="nil"/>
          <w:bottom w:val="single" w:sz="18" w:space="0" w:color="00000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F2F2F2"/>
      </w:tcPr>
    </w:tblStylePr>
    <w:tblStylePr w:type="band1Horz">
      <w:tblPr/>
      <w:tcPr>
        <w:shd w:val="clear" w:color="auto" w:fill="F2F2F2"/>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1"/>
        <w:bottom w:val="single" w:sz="8" w:space="0" w:color="000000"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1"/>
        </w:tcBorders>
      </w:tcPr>
    </w:tblStylePr>
    <w:tblStylePr w:type="lastRow">
      <w:rPr>
        <w:b/>
        <w:bCs/>
        <w:color w:val="000000"/>
      </w:rPr>
      <w:tblPr/>
      <w:tcPr>
        <w:tcBorders>
          <w:top w:val="single" w:sz="8" w:space="0" w:color="000000" w:themeColor="accent1"/>
          <w:bottom w:val="single" w:sz="8" w:space="0" w:color="000000" w:themeColor="accent1"/>
        </w:tcBorders>
      </w:tcPr>
    </w:tblStylePr>
    <w:tblStylePr w:type="firstCol">
      <w:rPr>
        <w:b/>
        <w:bCs/>
      </w:rPr>
    </w:tblStylePr>
    <w:tblStylePr w:type="lastCol">
      <w:rPr>
        <w:b/>
        <w:bCs/>
      </w:rPr>
      <w:tblPr/>
      <w:tcPr>
        <w:tcBorders>
          <w:top w:val="single" w:sz="8" w:space="0" w:color="000000" w:themeColor="accent1"/>
          <w:bottom w:val="single" w:sz="8" w:space="0" w:color="000000" w:themeColor="accent1"/>
        </w:tcBorders>
      </w:tcPr>
    </w:tblStylePr>
    <w:tblStylePr w:type="band1Vert">
      <w:tblPr/>
      <w:tcPr>
        <w:shd w:val="clear" w:color="auto" w:fill="F2F2F2"/>
      </w:tcPr>
    </w:tblStylePr>
    <w:tblStylePr w:type="band1Horz">
      <w:tblPr/>
      <w:tcPr>
        <w:shd w:val="clear" w:color="auto" w:fill="F2F2F2"/>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2"/>
        <w:bottom w:val="single" w:sz="8" w:space="0" w:color="000000"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2"/>
        </w:tcBorders>
      </w:tcPr>
    </w:tblStylePr>
    <w:tblStylePr w:type="lastRow">
      <w:rPr>
        <w:b/>
        <w:bCs/>
        <w:color w:val="000000"/>
      </w:rPr>
      <w:tblPr/>
      <w:tcPr>
        <w:tcBorders>
          <w:top w:val="single" w:sz="8" w:space="0" w:color="000000" w:themeColor="accent2"/>
          <w:bottom w:val="single" w:sz="8" w:space="0" w:color="000000" w:themeColor="accent2"/>
        </w:tcBorders>
      </w:tcPr>
    </w:tblStylePr>
    <w:tblStylePr w:type="firstCol">
      <w:rPr>
        <w:b/>
        <w:bCs/>
      </w:rPr>
    </w:tblStylePr>
    <w:tblStylePr w:type="lastCol">
      <w:rPr>
        <w:b/>
        <w:bCs/>
      </w:rPr>
      <w:tblPr/>
      <w:tcPr>
        <w:tcBorders>
          <w:top w:val="single" w:sz="8" w:space="0" w:color="000000" w:themeColor="accent2"/>
          <w:bottom w:val="single" w:sz="8" w:space="0" w:color="000000" w:themeColor="accent2"/>
        </w:tcBorders>
      </w:tcPr>
    </w:tblStylePr>
    <w:tblStylePr w:type="band1Vert">
      <w:tblPr/>
      <w:tcPr>
        <w:shd w:val="clear" w:color="auto" w:fill="F2F2F2"/>
      </w:tcPr>
    </w:tblStylePr>
    <w:tblStylePr w:type="band1Horz">
      <w:tblPr/>
      <w:tcPr>
        <w:shd w:val="clear" w:color="auto" w:fill="F2F2F2"/>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3"/>
        <w:bottom w:val="single" w:sz="8" w:space="0" w:color="000000"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3"/>
        </w:tcBorders>
      </w:tcPr>
    </w:tblStylePr>
    <w:tblStylePr w:type="lastRow">
      <w:rPr>
        <w:b/>
        <w:bCs/>
        <w:color w:val="000000"/>
      </w:rPr>
      <w:tblPr/>
      <w:tcPr>
        <w:tcBorders>
          <w:top w:val="single" w:sz="8" w:space="0" w:color="000000" w:themeColor="accent3"/>
          <w:bottom w:val="single" w:sz="8" w:space="0" w:color="000000" w:themeColor="accent3"/>
        </w:tcBorders>
      </w:tcPr>
    </w:tblStylePr>
    <w:tblStylePr w:type="firstCol">
      <w:rPr>
        <w:b/>
        <w:bCs/>
      </w:rPr>
    </w:tblStylePr>
    <w:tblStylePr w:type="lastCol">
      <w:rPr>
        <w:b/>
        <w:bCs/>
      </w:rPr>
      <w:tblPr/>
      <w:tcPr>
        <w:tcBorders>
          <w:top w:val="single" w:sz="8" w:space="0" w:color="000000" w:themeColor="accent3"/>
          <w:bottom w:val="single" w:sz="8" w:space="0" w:color="000000" w:themeColor="accent3"/>
        </w:tcBorders>
      </w:tcPr>
    </w:tblStylePr>
    <w:tblStylePr w:type="band1Vert">
      <w:tblPr/>
      <w:tcPr>
        <w:shd w:val="clear" w:color="auto" w:fill="F2F2F2"/>
      </w:tcPr>
    </w:tblStylePr>
    <w:tblStylePr w:type="band1Horz">
      <w:tblPr/>
      <w:tcPr>
        <w:shd w:val="clear" w:color="auto" w:fill="F2F2F2"/>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4"/>
        <w:bottom w:val="single" w:sz="8" w:space="0" w:color="000000"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4"/>
        </w:tcBorders>
      </w:tcPr>
    </w:tblStylePr>
    <w:tblStylePr w:type="lastRow">
      <w:rPr>
        <w:b/>
        <w:bCs/>
        <w:color w:val="000000"/>
      </w:rPr>
      <w:tblPr/>
      <w:tcPr>
        <w:tcBorders>
          <w:top w:val="single" w:sz="8" w:space="0" w:color="000000" w:themeColor="accent4"/>
          <w:bottom w:val="single" w:sz="8" w:space="0" w:color="000000" w:themeColor="accent4"/>
        </w:tcBorders>
      </w:tcPr>
    </w:tblStylePr>
    <w:tblStylePr w:type="firstCol">
      <w:rPr>
        <w:b/>
        <w:bCs/>
      </w:rPr>
    </w:tblStylePr>
    <w:tblStylePr w:type="lastCol">
      <w:rPr>
        <w:b/>
        <w:bCs/>
      </w:rPr>
      <w:tblPr/>
      <w:tcPr>
        <w:tcBorders>
          <w:top w:val="single" w:sz="8" w:space="0" w:color="000000" w:themeColor="accent4"/>
          <w:bottom w:val="single" w:sz="8" w:space="0" w:color="000000" w:themeColor="accent4"/>
        </w:tcBorders>
      </w:tcPr>
    </w:tblStylePr>
    <w:tblStylePr w:type="band1Vert">
      <w:tblPr/>
      <w:tcPr>
        <w:shd w:val="clear" w:color="auto" w:fill="F2F2F2"/>
      </w:tcPr>
    </w:tblStylePr>
    <w:tblStylePr w:type="band1Horz">
      <w:tblPr/>
      <w:tcPr>
        <w:shd w:val="clear" w:color="auto" w:fill="F2F2F2"/>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5"/>
        <w:bottom w:val="single" w:sz="8" w:space="0" w:color="000000"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5"/>
        </w:tcBorders>
      </w:tcPr>
    </w:tblStylePr>
    <w:tblStylePr w:type="lastRow">
      <w:rPr>
        <w:b/>
        <w:bCs/>
        <w:color w:val="000000"/>
      </w:rPr>
      <w:tblPr/>
      <w:tcPr>
        <w:tcBorders>
          <w:top w:val="single" w:sz="8" w:space="0" w:color="000000" w:themeColor="accent5"/>
          <w:bottom w:val="single" w:sz="8" w:space="0" w:color="000000" w:themeColor="accent5"/>
        </w:tcBorders>
      </w:tcPr>
    </w:tblStylePr>
    <w:tblStylePr w:type="firstCol">
      <w:rPr>
        <w:b/>
        <w:bCs/>
      </w:rPr>
    </w:tblStylePr>
    <w:tblStylePr w:type="lastCol">
      <w:rPr>
        <w:b/>
        <w:bCs/>
      </w:rPr>
      <w:tblPr/>
      <w:tcPr>
        <w:tcBorders>
          <w:top w:val="single" w:sz="8" w:space="0" w:color="000000" w:themeColor="accent5"/>
          <w:bottom w:val="single" w:sz="8" w:space="0" w:color="000000" w:themeColor="accent5"/>
        </w:tcBorders>
      </w:tcPr>
    </w:tblStylePr>
    <w:tblStylePr w:type="band1Vert">
      <w:tblPr/>
      <w:tcPr>
        <w:shd w:val="clear" w:color="auto" w:fill="F2F2F2"/>
      </w:tcPr>
    </w:tblStylePr>
    <w:tblStylePr w:type="band1Horz">
      <w:tblPr/>
      <w:tcPr>
        <w:shd w:val="clear" w:color="auto" w:fill="F2F2F2"/>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accent6"/>
        <w:bottom w:val="single" w:sz="8" w:space="0" w:color="000000"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accent6"/>
        </w:tcBorders>
      </w:tcPr>
    </w:tblStylePr>
    <w:tblStylePr w:type="lastRow">
      <w:rPr>
        <w:b/>
        <w:bCs/>
        <w:color w:val="000000"/>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F2F2F2"/>
      </w:tcPr>
    </w:tblStylePr>
    <w:tblStylePr w:type="band1Horz">
      <w:tblPr/>
      <w:tcPr>
        <w:shd w:val="clear" w:color="auto" w:fill="F2F2F2"/>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2F2F2"/>
      </w:tcPr>
    </w:tblStylePr>
    <w:tblStylePr w:type="lastRow">
      <w:tblPr/>
      <w:tcPr>
        <w:tcBorders>
          <w:top w:val="single" w:sz="8" w:space="0" w:color="000000" w:themeColor="tex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text1"/>
          <w:insideH w:val="nil"/>
          <w:insideV w:val="nil"/>
        </w:tcBorders>
        <w:shd w:val="clear" w:color="auto" w:fill="F2F2F2"/>
      </w:tcPr>
    </w:tblStylePr>
    <w:tblStylePr w:type="lastCol">
      <w:tblPr/>
      <w:tcPr>
        <w:tcBorders>
          <w:top w:val="nil"/>
          <w:left w:val="single" w:sz="8" w:space="0" w:color="000000" w:themeColor="tex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1"/>
          <w:right w:val="nil"/>
          <w:insideH w:val="nil"/>
          <w:insideV w:val="nil"/>
        </w:tcBorders>
        <w:shd w:val="clear" w:color="auto" w:fill="F2F2F2"/>
      </w:tcPr>
    </w:tblStylePr>
    <w:tblStylePr w:type="lastRow">
      <w:tblPr/>
      <w:tcPr>
        <w:tcBorders>
          <w:top w:val="single" w:sz="8" w:space="0" w:color="000000" w:themeColor="accent1"/>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1"/>
          <w:insideH w:val="nil"/>
          <w:insideV w:val="nil"/>
        </w:tcBorders>
        <w:shd w:val="clear" w:color="auto" w:fill="F2F2F2"/>
      </w:tcPr>
    </w:tblStylePr>
    <w:tblStylePr w:type="lastCol">
      <w:tblPr/>
      <w:tcPr>
        <w:tcBorders>
          <w:top w:val="nil"/>
          <w:left w:val="single" w:sz="8" w:space="0" w:color="000000" w:themeColor="accent1"/>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2"/>
          <w:right w:val="nil"/>
          <w:insideH w:val="nil"/>
          <w:insideV w:val="nil"/>
        </w:tcBorders>
        <w:shd w:val="clear" w:color="auto" w:fill="F2F2F2"/>
      </w:tcPr>
    </w:tblStylePr>
    <w:tblStylePr w:type="lastRow">
      <w:tblPr/>
      <w:tcPr>
        <w:tcBorders>
          <w:top w:val="single" w:sz="8" w:space="0" w:color="000000" w:themeColor="accent2"/>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2"/>
          <w:insideH w:val="nil"/>
          <w:insideV w:val="nil"/>
        </w:tcBorders>
        <w:shd w:val="clear" w:color="auto" w:fill="F2F2F2"/>
      </w:tcPr>
    </w:tblStylePr>
    <w:tblStylePr w:type="lastCol">
      <w:tblPr/>
      <w:tcPr>
        <w:tcBorders>
          <w:top w:val="nil"/>
          <w:left w:val="single" w:sz="8" w:space="0" w:color="000000" w:themeColor="accent2"/>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3"/>
          <w:right w:val="nil"/>
          <w:insideH w:val="nil"/>
          <w:insideV w:val="nil"/>
        </w:tcBorders>
        <w:shd w:val="clear" w:color="auto" w:fill="F2F2F2"/>
      </w:tcPr>
    </w:tblStylePr>
    <w:tblStylePr w:type="lastRow">
      <w:tblPr/>
      <w:tcPr>
        <w:tcBorders>
          <w:top w:val="single" w:sz="8" w:space="0" w:color="000000" w:themeColor="accent3"/>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3"/>
          <w:insideH w:val="nil"/>
          <w:insideV w:val="nil"/>
        </w:tcBorders>
        <w:shd w:val="clear" w:color="auto" w:fill="F2F2F2"/>
      </w:tcPr>
    </w:tblStylePr>
    <w:tblStylePr w:type="lastCol">
      <w:tblPr/>
      <w:tcPr>
        <w:tcBorders>
          <w:top w:val="nil"/>
          <w:left w:val="single" w:sz="8" w:space="0" w:color="000000" w:themeColor="accent3"/>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4"/>
          <w:right w:val="nil"/>
          <w:insideH w:val="nil"/>
          <w:insideV w:val="nil"/>
        </w:tcBorders>
        <w:shd w:val="clear" w:color="auto" w:fill="F2F2F2"/>
      </w:tcPr>
    </w:tblStylePr>
    <w:tblStylePr w:type="lastRow">
      <w:tblPr/>
      <w:tcPr>
        <w:tcBorders>
          <w:top w:val="single" w:sz="8" w:space="0" w:color="000000" w:themeColor="accent4"/>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4"/>
          <w:insideH w:val="nil"/>
          <w:insideV w:val="nil"/>
        </w:tcBorders>
        <w:shd w:val="clear" w:color="auto" w:fill="F2F2F2"/>
      </w:tcPr>
    </w:tblStylePr>
    <w:tblStylePr w:type="lastCol">
      <w:tblPr/>
      <w:tcPr>
        <w:tcBorders>
          <w:top w:val="nil"/>
          <w:left w:val="single" w:sz="8" w:space="0" w:color="000000" w:themeColor="accent4"/>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5"/>
          <w:right w:val="nil"/>
          <w:insideH w:val="nil"/>
          <w:insideV w:val="nil"/>
        </w:tcBorders>
        <w:shd w:val="clear" w:color="auto" w:fill="F2F2F2"/>
      </w:tcPr>
    </w:tblStylePr>
    <w:tblStylePr w:type="lastRow">
      <w:tblPr/>
      <w:tcPr>
        <w:tcBorders>
          <w:top w:val="single" w:sz="8" w:space="0" w:color="000000" w:themeColor="accent5"/>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5"/>
          <w:insideH w:val="nil"/>
          <w:insideV w:val="nil"/>
        </w:tcBorders>
        <w:shd w:val="clear" w:color="auto" w:fill="F2F2F2"/>
      </w:tcPr>
    </w:tblStylePr>
    <w:tblStylePr w:type="lastCol">
      <w:tblPr/>
      <w:tcPr>
        <w:tcBorders>
          <w:top w:val="nil"/>
          <w:left w:val="single" w:sz="8" w:space="0" w:color="000000" w:themeColor="accent5"/>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accent6"/>
          <w:right w:val="nil"/>
          <w:insideH w:val="nil"/>
          <w:insideV w:val="nil"/>
        </w:tcBorders>
        <w:shd w:val="clear" w:color="auto" w:fill="F2F2F2"/>
      </w:tcPr>
    </w:tblStylePr>
    <w:tblStylePr w:type="lastRow">
      <w:tblPr/>
      <w:tcPr>
        <w:tcBorders>
          <w:top w:val="single" w:sz="8" w:space="0" w:color="000000" w:themeColor="accent6"/>
          <w:left w:val="nil"/>
          <w:bottom w:val="nil"/>
          <w:right w:val="nil"/>
          <w:insideH w:val="nil"/>
          <w:insideV w:val="nil"/>
        </w:tcBorders>
        <w:shd w:val="clear" w:color="auto" w:fill="F2F2F2"/>
      </w:tcPr>
    </w:tblStylePr>
    <w:tblStylePr w:type="firstCol">
      <w:tblPr/>
      <w:tcPr>
        <w:tcBorders>
          <w:top w:val="nil"/>
          <w:left w:val="nil"/>
          <w:bottom w:val="nil"/>
          <w:right w:val="single" w:sz="8" w:space="0" w:color="000000" w:themeColor="accent6"/>
          <w:insideH w:val="nil"/>
          <w:insideV w:val="nil"/>
        </w:tcBorders>
        <w:shd w:val="clear" w:color="auto" w:fill="F2F2F2"/>
      </w:tcPr>
    </w:tblStylePr>
    <w:tblStylePr w:type="lastCol">
      <w:tblPr/>
      <w:tcPr>
        <w:tcBorders>
          <w:top w:val="nil"/>
          <w:left w:val="single" w:sz="8" w:space="0" w:color="000000" w:themeColor="accent6"/>
          <w:bottom w:val="nil"/>
          <w:right w:val="nil"/>
          <w:insideH w:val="nil"/>
          <w:insideV w:val="nil"/>
        </w:tcBorders>
        <w:shd w:val="clear" w:color="auto" w:fill="F2F2F2"/>
      </w:tcPr>
    </w:tblStylePr>
    <w:tblStylePr w:type="band1Vert">
      <w:tblPr/>
      <w:tcPr>
        <w:tcBorders>
          <w:left w:val="nil"/>
          <w:right w:val="nil"/>
          <w:insideH w:val="nil"/>
          <w:insideV w:val="nil"/>
        </w:tcBorders>
        <w:shd w:val="clear" w:color="auto" w:fill="F2F2F2"/>
      </w:tcPr>
    </w:tblStylePr>
    <w:tblStylePr w:type="band1Horz">
      <w:tblPr/>
      <w:tcPr>
        <w:tcBorders>
          <w:top w:val="nil"/>
          <w:bottom w:val="nil"/>
          <w:insideH w:val="nil"/>
          <w:insideV w:val="nil"/>
        </w:tcBorders>
        <w:shd w:val="clear" w:color="auto" w:fill="F2F2F2"/>
      </w:tcPr>
    </w:tblStylePr>
    <w:tblStylePr w:type="nwCell">
      <w:tblPr/>
      <w:tcPr>
        <w:shd w:val="clear" w:color="auto" w:fill="F2F2F2"/>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00000" w:themeColor="text1" w:themeTint="BF"/>
        <w:left w:val="single" w:sz="8" w:space="0" w:color="000000" w:themeColor="text1" w:themeTint="BF"/>
        <w:bottom w:val="single" w:sz="8" w:space="0" w:color="000000" w:themeColor="text1" w:themeTint="BF"/>
        <w:right w:val="single" w:sz="8" w:space="0" w:color="000000" w:themeColor="text1" w:themeTint="BF"/>
        <w:insideH w:val="single" w:sz="8" w:space="0" w:color="000000" w:themeColor="text1" w:themeTint="BF"/>
        <w:insideV w:val="single" w:sz="8" w:space="0" w:color="000000" w:themeColor="tex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tex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00000" w:themeColor="accent1" w:themeTint="BF"/>
        <w:left w:val="single" w:sz="8" w:space="0" w:color="000000" w:themeColor="accent1" w:themeTint="BF"/>
        <w:bottom w:val="single" w:sz="8" w:space="0" w:color="000000" w:themeColor="accent1" w:themeTint="BF"/>
        <w:right w:val="single" w:sz="8" w:space="0" w:color="000000" w:themeColor="accent1" w:themeTint="BF"/>
        <w:insideH w:val="single" w:sz="8" w:space="0" w:color="000000" w:themeColor="accent1" w:themeTint="BF"/>
        <w:insideV w:val="single" w:sz="8" w:space="0" w:color="000000" w:themeColor="accent1"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1"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00000" w:themeColor="accent2" w:themeTint="BF"/>
        <w:left w:val="single" w:sz="8" w:space="0" w:color="000000" w:themeColor="accent2" w:themeTint="BF"/>
        <w:bottom w:val="single" w:sz="8" w:space="0" w:color="000000" w:themeColor="accent2" w:themeTint="BF"/>
        <w:right w:val="single" w:sz="8" w:space="0" w:color="000000" w:themeColor="accent2" w:themeTint="BF"/>
        <w:insideH w:val="single" w:sz="8" w:space="0" w:color="000000" w:themeColor="accent2" w:themeTint="BF"/>
        <w:insideV w:val="single" w:sz="8" w:space="0" w:color="000000" w:themeColor="accent2"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2"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00000" w:themeColor="accent3" w:themeTint="BF"/>
        <w:left w:val="single" w:sz="8" w:space="0" w:color="000000" w:themeColor="accent3" w:themeTint="BF"/>
        <w:bottom w:val="single" w:sz="8" w:space="0" w:color="000000" w:themeColor="accent3" w:themeTint="BF"/>
        <w:right w:val="single" w:sz="8" w:space="0" w:color="000000" w:themeColor="accent3" w:themeTint="BF"/>
        <w:insideH w:val="single" w:sz="8" w:space="0" w:color="000000" w:themeColor="accent3" w:themeTint="BF"/>
        <w:insideV w:val="single" w:sz="8" w:space="0" w:color="000000" w:themeColor="accent3"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3"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00000" w:themeColor="accent4" w:themeTint="BF"/>
        <w:left w:val="single" w:sz="8" w:space="0" w:color="000000" w:themeColor="accent4" w:themeTint="BF"/>
        <w:bottom w:val="single" w:sz="8" w:space="0" w:color="000000" w:themeColor="accent4" w:themeTint="BF"/>
        <w:right w:val="single" w:sz="8" w:space="0" w:color="000000" w:themeColor="accent4" w:themeTint="BF"/>
        <w:insideH w:val="single" w:sz="8" w:space="0" w:color="000000" w:themeColor="accent4" w:themeTint="BF"/>
        <w:insideV w:val="single" w:sz="8" w:space="0" w:color="000000" w:themeColor="accent4"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4"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00000" w:themeColor="accent5" w:themeTint="BF"/>
        <w:left w:val="single" w:sz="8" w:space="0" w:color="000000" w:themeColor="accent5" w:themeTint="BF"/>
        <w:bottom w:val="single" w:sz="8" w:space="0" w:color="000000" w:themeColor="accent5" w:themeTint="BF"/>
        <w:right w:val="single" w:sz="8" w:space="0" w:color="000000" w:themeColor="accent5" w:themeTint="BF"/>
        <w:insideH w:val="single" w:sz="8" w:space="0" w:color="000000" w:themeColor="accent5" w:themeTint="BF"/>
        <w:insideV w:val="single" w:sz="8" w:space="0" w:color="000000" w:themeColor="accent5"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5"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00000" w:themeColor="accent6" w:themeTint="BF"/>
        <w:left w:val="single" w:sz="8" w:space="0" w:color="000000" w:themeColor="accent6" w:themeTint="BF"/>
        <w:bottom w:val="single" w:sz="8" w:space="0" w:color="000000" w:themeColor="accent6" w:themeTint="BF"/>
        <w:right w:val="single" w:sz="8" w:space="0" w:color="000000" w:themeColor="accent6" w:themeTint="BF"/>
        <w:insideH w:val="single" w:sz="8" w:space="0" w:color="000000" w:themeColor="accent6" w:themeTint="BF"/>
        <w:insideV w:val="single" w:sz="8" w:space="0" w:color="000000" w:themeColor="accent6" w:themeTint="BF"/>
      </w:tblBorders>
      <w:tblCellMar>
        <w:top w:w="0" w:type="dxa"/>
        <w:left w:w="108" w:type="dxa"/>
        <w:bottom w:w="0" w:type="dxa"/>
        <w:right w:w="108" w:type="dxa"/>
      </w:tblCellMar>
    </w:tblPr>
    <w:tcPr>
      <w:shd w:val="clear" w:color="auto" w:fill="F2F2F2"/>
    </w:tcPr>
    <w:tblStylePr w:type="firstRow">
      <w:rPr>
        <w:b/>
        <w:bCs/>
      </w:rPr>
    </w:tblStylePr>
    <w:tblStylePr w:type="lastRow">
      <w:rPr>
        <w:b/>
        <w:bCs/>
      </w:rPr>
      <w:tblPr/>
      <w:tcPr>
        <w:tcBorders>
          <w:top w:val="single" w:sz="18" w:space="0" w:color="000000" w:themeColor="accent6" w:themeTint="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text1"/>
          <w:insideV w:val="single" w:sz="6" w:space="0" w:color="000000" w:themeColor="text1"/>
        </w:tcBorders>
        <w:shd w:val="clear" w:color="auto" w:fill="F2F2F2"/>
      </w:tcPr>
    </w:tblStylePr>
    <w:tblStylePr w:type="nwCell">
      <w:tblPr/>
      <w:tcPr>
        <w:shd w:val="clear" w:color="auto" w:fill="F2F2F2"/>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1"/>
        <w:left w:val="single" w:sz="8" w:space="0" w:color="000000" w:themeColor="accent1"/>
        <w:bottom w:val="single" w:sz="8" w:space="0" w:color="000000" w:themeColor="accent1"/>
        <w:right w:val="single" w:sz="8" w:space="0" w:color="000000" w:themeColor="accent1"/>
        <w:insideH w:val="single" w:sz="8" w:space="0" w:color="000000" w:themeColor="accent1"/>
        <w:insideV w:val="single" w:sz="8" w:space="0" w:color="000000" w:themeColor="accent1"/>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1"/>
          <w:insideV w:val="single" w:sz="6" w:space="0" w:color="000000" w:themeColor="accent1"/>
        </w:tcBorders>
        <w:shd w:val="clear" w:color="auto" w:fill="F2F2F2"/>
      </w:tcPr>
    </w:tblStylePr>
    <w:tblStylePr w:type="nwCell">
      <w:tblPr/>
      <w:tcPr>
        <w:shd w:val="clear" w:color="auto" w:fill="F2F2F2"/>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2"/>
        <w:left w:val="single" w:sz="8" w:space="0" w:color="000000" w:themeColor="accent2"/>
        <w:bottom w:val="single" w:sz="8" w:space="0" w:color="000000" w:themeColor="accent2"/>
        <w:right w:val="single" w:sz="8" w:space="0" w:color="000000" w:themeColor="accent2"/>
        <w:insideH w:val="single" w:sz="8" w:space="0" w:color="000000" w:themeColor="accent2"/>
        <w:insideV w:val="single" w:sz="8" w:space="0" w:color="000000" w:themeColor="accent2"/>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2"/>
          <w:insideV w:val="single" w:sz="6" w:space="0" w:color="000000" w:themeColor="accent2"/>
        </w:tcBorders>
        <w:shd w:val="clear" w:color="auto" w:fill="F2F2F2"/>
      </w:tcPr>
    </w:tblStylePr>
    <w:tblStylePr w:type="nwCell">
      <w:tblPr/>
      <w:tcPr>
        <w:shd w:val="clear" w:color="auto" w:fill="F2F2F2"/>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3"/>
        <w:left w:val="single" w:sz="8" w:space="0" w:color="000000" w:themeColor="accent3"/>
        <w:bottom w:val="single" w:sz="8" w:space="0" w:color="000000" w:themeColor="accent3"/>
        <w:right w:val="single" w:sz="8" w:space="0" w:color="000000" w:themeColor="accent3"/>
        <w:insideH w:val="single" w:sz="8" w:space="0" w:color="000000" w:themeColor="accent3"/>
        <w:insideV w:val="single" w:sz="8" w:space="0" w:color="000000" w:themeColor="accent3"/>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3"/>
          <w:insideV w:val="single" w:sz="6" w:space="0" w:color="000000" w:themeColor="accent3"/>
        </w:tcBorders>
        <w:shd w:val="clear" w:color="auto" w:fill="F2F2F2"/>
      </w:tcPr>
    </w:tblStylePr>
    <w:tblStylePr w:type="nwCell">
      <w:tblPr/>
      <w:tcPr>
        <w:shd w:val="clear" w:color="auto" w:fill="F2F2F2"/>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4"/>
        <w:left w:val="single" w:sz="8" w:space="0" w:color="000000" w:themeColor="accent4"/>
        <w:bottom w:val="single" w:sz="8" w:space="0" w:color="000000" w:themeColor="accent4"/>
        <w:right w:val="single" w:sz="8" w:space="0" w:color="000000" w:themeColor="accent4"/>
        <w:insideH w:val="single" w:sz="8" w:space="0" w:color="000000" w:themeColor="accent4"/>
        <w:insideV w:val="single" w:sz="8" w:space="0" w:color="000000" w:themeColor="accent4"/>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4"/>
          <w:insideV w:val="single" w:sz="6" w:space="0" w:color="000000" w:themeColor="accent4"/>
        </w:tcBorders>
        <w:shd w:val="clear" w:color="auto" w:fill="F2F2F2"/>
      </w:tcPr>
    </w:tblStylePr>
    <w:tblStylePr w:type="nwCell">
      <w:tblPr/>
      <w:tcPr>
        <w:shd w:val="clear" w:color="auto" w:fill="F2F2F2"/>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5"/>
        <w:left w:val="single" w:sz="8" w:space="0" w:color="000000" w:themeColor="accent5"/>
        <w:bottom w:val="single" w:sz="8" w:space="0" w:color="000000" w:themeColor="accent5"/>
        <w:right w:val="single" w:sz="8" w:space="0" w:color="000000" w:themeColor="accent5"/>
        <w:insideH w:val="single" w:sz="8" w:space="0" w:color="000000" w:themeColor="accent5"/>
        <w:insideV w:val="single" w:sz="8" w:space="0" w:color="000000" w:themeColor="accent5"/>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5"/>
          <w:insideV w:val="single" w:sz="6" w:space="0" w:color="000000" w:themeColor="accent5"/>
        </w:tcBorders>
        <w:shd w:val="clear" w:color="auto" w:fill="F2F2F2"/>
      </w:tcPr>
    </w:tblStylePr>
    <w:tblStylePr w:type="nwCell">
      <w:tblPr/>
      <w:tcPr>
        <w:shd w:val="clear" w:color="auto" w:fill="F2F2F2"/>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CellMar>
        <w:top w:w="0" w:type="dxa"/>
        <w:left w:w="108" w:type="dxa"/>
        <w:bottom w:w="0" w:type="dxa"/>
        <w:right w:w="108" w:type="dxa"/>
      </w:tblCellMar>
    </w:tblPr>
    <w:tcPr>
      <w:shd w:val="clear" w:color="auto" w:fill="F2F2F2"/>
    </w:tcPr>
    <w:tblStylePr w:type="firstRow">
      <w:rPr>
        <w:b/>
        <w:bCs/>
        <w:color w:val="000000"/>
      </w:rPr>
      <w:tblPr/>
      <w:tcPr>
        <w:shd w:val="clear" w:color="auto" w:fill="F2F2F2"/>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2F2F2"/>
      </w:tcPr>
    </w:tblStylePr>
    <w:tblStylePr w:type="firstCol">
      <w:rPr>
        <w:b/>
        <w:bCs/>
        <w:color w:val="000000"/>
      </w:rPr>
      <w:tblPr/>
      <w:tcPr>
        <w:tcBorders>
          <w:top w:val="nil"/>
          <w:left w:val="nil"/>
          <w:bottom w:val="nil"/>
          <w:right w:val="nil"/>
          <w:insideH w:val="nil"/>
          <w:insideV w:val="nil"/>
        </w:tcBorders>
        <w:shd w:val="clear" w:color="auto" w:fill="F2F2F2"/>
      </w:tcPr>
    </w:tblStylePr>
    <w:tblStylePr w:type="lastCol">
      <w:rPr>
        <w:b w:val="0"/>
        <w:bCs w:val="0"/>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tcBorders>
          <w:insideH w:val="single" w:sz="6" w:space="0" w:color="000000" w:themeColor="accent6"/>
          <w:insideV w:val="single" w:sz="6" w:space="0" w:color="000000" w:themeColor="accent6"/>
        </w:tcBorders>
        <w:shd w:val="clear" w:color="auto" w:fill="F2F2F2"/>
      </w:tcPr>
    </w:tblStylePr>
    <w:tblStylePr w:type="nwCell">
      <w:tblPr/>
      <w:tcPr>
        <w:shd w:val="clear" w:color="auto" w:fill="F2F2F2"/>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6" w:space="0" w:color="000000" w:themeColor="background1"/>
        <w:insideV w:val="single" w:sz="6" w:space="0" w:color="000000" w:themeColor="background1"/>
      </w:tblBorders>
      <w:tblCellMar>
        <w:top w:w="0" w:type="dxa"/>
        <w:left w:w="108" w:type="dxa"/>
        <w:bottom w:w="0" w:type="dxa"/>
        <w:right w:w="108" w:type="dxa"/>
      </w:tblCellMar>
    </w:tblPr>
    <w:tcPr>
      <w:shd w:val="clear" w:color="auto" w:fill="F2F2F2"/>
    </w:tcPr>
    <w:tblStylePr w:type="firstRow">
      <w:rPr>
        <w:b/>
        <w:bCs/>
        <w:i w:val="0"/>
        <w:iCs w:val="0"/>
        <w:color w:val="000000"/>
      </w:rPr>
      <w:tblPr/>
      <w:tcPr>
        <w:tcBorders>
          <w:top w:val="single" w:sz="8" w:space="0" w:color="000000" w:themeColor="background1"/>
          <w:left w:val="single" w:sz="8" w:space="0" w:color="000000" w:themeColor="background1"/>
          <w:bottom w:val="single" w:sz="24"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lastRow">
      <w:rPr>
        <w:b/>
        <w:bCs/>
        <w:i w:val="0"/>
        <w:iCs w:val="0"/>
        <w:color w:val="000000"/>
      </w:rPr>
      <w:tblPr/>
      <w:tcPr>
        <w:tcBorders>
          <w:top w:val="single" w:sz="24" w:space="0" w:color="000000" w:themeColor="background1"/>
          <w:left w:val="single" w:sz="8" w:space="0" w:color="000000" w:themeColor="background1"/>
          <w:bottom w:val="single" w:sz="8" w:space="0" w:color="000000" w:themeColor="background1"/>
          <w:right w:val="single" w:sz="8" w:space="0" w:color="000000" w:themeColor="background1"/>
          <w:insideH w:val="nil"/>
          <w:insideV w:val="single" w:sz="8" w:space="0" w:color="000000" w:themeColor="background1"/>
        </w:tcBorders>
        <w:shd w:val="clear" w:color="auto" w:fill="F2F2F2"/>
      </w:tcPr>
    </w:tblStylePr>
    <w:tblStylePr w:type="firstCol">
      <w:rPr>
        <w:b/>
        <w:bCs/>
        <w:i w:val="0"/>
        <w:iCs w:val="0"/>
        <w:color w:val="000000"/>
      </w:rPr>
      <w:tblPr/>
      <w:tcPr>
        <w:tcBorders>
          <w:left w:val="single" w:sz="8" w:space="0" w:color="000000" w:themeColor="background1"/>
          <w:right w:val="single" w:sz="24" w:space="0" w:color="000000" w:themeColor="background1"/>
          <w:insideH w:val="nil"/>
          <w:insideV w:val="nil"/>
        </w:tcBorders>
        <w:shd w:val="clear" w:color="auto" w:fill="F2F2F2"/>
      </w:tcPr>
    </w:tblStylePr>
    <w:tblStylePr w:type="lastCol">
      <w:rPr>
        <w:b/>
        <w:bCs/>
        <w:i w:val="0"/>
        <w:iCs w:val="0"/>
        <w:color w:val="000000"/>
      </w:rPr>
      <w:tblPr/>
      <w:tcPr>
        <w:tcBorders>
          <w:top w:val="nil"/>
          <w:left w:val="single" w:sz="24" w:space="0" w:color="000000" w:themeColor="background1"/>
          <w:bottom w:val="nil"/>
          <w:right w:val="nil"/>
          <w:insideH w:val="nil"/>
          <w:insideV w:val="nil"/>
        </w:tcBorders>
        <w:shd w:val="clear" w:color="auto" w:fill="F2F2F2"/>
      </w:tcPr>
    </w:tblStylePr>
    <w:tblStylePr w:type="band1Vert">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nil"/>
          <w:insideV w:val="nil"/>
        </w:tcBorders>
        <w:shd w:val="clear" w:color="auto" w:fill="F2F2F2"/>
      </w:tcPr>
    </w:tblStylePr>
    <w:tblStylePr w:type="band1Horz">
      <w:tblPr/>
      <w:tcPr>
        <w:tcBorders>
          <w:top w:val="single" w:sz="8" w:space="0" w:color="000000" w:themeColor="background1"/>
          <w:left w:val="single" w:sz="8" w:space="0" w:color="000000" w:themeColor="background1"/>
          <w:bottom w:val="single" w:sz="8" w:space="0" w:color="000000" w:themeColor="background1"/>
          <w:right w:val="single" w:sz="8" w:space="0" w:color="000000" w:themeColor="background1"/>
          <w:insideH w:val="single" w:sz="8" w:space="0" w:color="000000" w:themeColor="background1"/>
          <w:insideV w:val="single" w:sz="8" w:space="0" w:color="000000" w:themeColor="background1"/>
        </w:tcBorders>
        <w:shd w:val="clear" w:color="auto" w:fill="F2F2F2"/>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18" w:space="0" w:color="000000" w:themeColor="background1"/>
          <w:right w:val="nil"/>
          <w:insideH w:val="nil"/>
          <w:insideV w:val="nil"/>
        </w:tcBorders>
        <w:shd w:val="clear" w:color="auto" w:fill="F2F2F2"/>
      </w:tcPr>
    </w:tblStylePr>
    <w:tblStylePr w:type="lastRow">
      <w:tblPr/>
      <w:tcPr>
        <w:tcBorders>
          <w:top w:val="single" w:sz="18" w:space="0" w:color="000000" w:themeColor="background1"/>
          <w:left w:val="nil"/>
          <w:bottom w:val="nil"/>
          <w:right w:val="nil"/>
          <w:insideH w:val="nil"/>
          <w:insideV w:val="nil"/>
        </w:tcBorders>
        <w:shd w:val="clear" w:color="auto" w:fill="F2F2F2"/>
      </w:tcPr>
    </w:tblStylePr>
    <w:tblStylePr w:type="firstCol">
      <w:tblPr/>
      <w:tcPr>
        <w:tcBorders>
          <w:top w:val="nil"/>
          <w:left w:val="nil"/>
          <w:bottom w:val="nil"/>
          <w:right w:val="single" w:sz="18" w:space="0" w:color="000000" w:themeColor="background1"/>
          <w:insideH w:val="nil"/>
          <w:insideV w:val="nil"/>
        </w:tcBorders>
        <w:shd w:val="clear" w:color="auto" w:fill="F2F2F2"/>
      </w:tcPr>
    </w:tblStylePr>
    <w:tblStylePr w:type="lastCol">
      <w:tblPr/>
      <w:tcPr>
        <w:tcBorders>
          <w:top w:val="nil"/>
          <w:left w:val="single" w:sz="18" w:space="0" w:color="000000" w:themeColor="background1"/>
          <w:bottom w:val="nil"/>
          <w:right w:val="nil"/>
          <w:insideH w:val="nil"/>
          <w:insideV w:val="nil"/>
        </w:tcBorders>
        <w:shd w:val="clear" w:color="auto" w:fill="F2F2F2"/>
      </w:tcPr>
    </w:tblStylePr>
    <w:tblStylePr w:type="band1Vert">
      <w:tblPr/>
      <w:tcPr>
        <w:tcBorders>
          <w:top w:val="nil"/>
          <w:left w:val="nil"/>
          <w:bottom w:val="nil"/>
          <w:right w:val="nil"/>
          <w:insideH w:val="nil"/>
          <w:insideV w:val="nil"/>
        </w:tcBorders>
        <w:shd w:val="clear" w:color="auto" w:fill="F2F2F2"/>
      </w:tcPr>
    </w:tblStylePr>
    <w:tblStylePr w:type="band1Horz">
      <w:tblPr/>
      <w:tcPr>
        <w:tcBorders>
          <w:top w:val="nil"/>
          <w:left w:val="nil"/>
          <w:bottom w:val="nil"/>
          <w:right w:val="nil"/>
          <w:insideH w:val="nil"/>
          <w:insideV w:val="nil"/>
        </w:tcBorders>
        <w:shd w:val="clear" w:color="auto" w:fill="F2F2F2"/>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text1"/>
        <w:bottom w:val="single" w:sz="4" w:space="0" w:color="000000" w:themeColor="text1"/>
        <w:right w:val="single" w:sz="4" w:space="0" w:color="000000" w:themeColor="tex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1"/>
        <w:bottom w:val="single" w:sz="4" w:space="0" w:color="000000" w:themeColor="accent1"/>
        <w:right w:val="single" w:sz="4" w:space="0" w:color="000000" w:themeColor="accent1"/>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1"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2"/>
        <w:left w:val="single" w:sz="4" w:space="0" w:color="000000" w:themeColor="accent2"/>
        <w:bottom w:val="single" w:sz="4" w:space="0" w:color="000000" w:themeColor="accent2"/>
        <w:right w:val="single" w:sz="4" w:space="0" w:color="000000" w:themeColor="accent2"/>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2"/>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2"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4"/>
        <w:left w:val="single" w:sz="4" w:space="0" w:color="000000" w:themeColor="accent3"/>
        <w:bottom w:val="single" w:sz="4" w:space="0" w:color="000000" w:themeColor="accent3"/>
        <w:right w:val="single" w:sz="4" w:space="0" w:color="000000" w:themeColor="accent3"/>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4"/>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3"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3"/>
        <w:left w:val="single" w:sz="4" w:space="0" w:color="000000" w:themeColor="accent4"/>
        <w:bottom w:val="single" w:sz="4" w:space="0" w:color="000000" w:themeColor="accent4"/>
        <w:right w:val="single" w:sz="4" w:space="0" w:color="000000" w:themeColor="accent4"/>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3"/>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4"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6"/>
        <w:left w:val="single" w:sz="4" w:space="0" w:color="000000" w:themeColor="accent5"/>
        <w:bottom w:val="single" w:sz="4" w:space="0" w:color="000000" w:themeColor="accent5"/>
        <w:right w:val="single" w:sz="4" w:space="0" w:color="000000" w:themeColor="accent5"/>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6"/>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5"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themeColor="accent5"/>
        <w:left w:val="single" w:sz="4" w:space="0" w:color="000000" w:themeColor="accent6"/>
        <w:bottom w:val="single" w:sz="4" w:space="0" w:color="000000" w:themeColor="accent6"/>
        <w:right w:val="single" w:sz="4" w:space="0" w:color="000000" w:themeColor="accent6"/>
        <w:insideH w:val="single" w:sz="4" w:space="0" w:color="000000" w:themeColor="background1"/>
        <w:insideV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tcBorders>
          <w:top w:val="nil"/>
          <w:left w:val="nil"/>
          <w:bottom w:val="single" w:sz="24" w:space="0" w:color="000000" w:themeColor="accent5"/>
          <w:right w:val="nil"/>
          <w:insideH w:val="nil"/>
          <w:insideV w:val="nil"/>
        </w:tcBorders>
        <w:shd w:val="clear" w:color="auto" w:fill="F2F2F2"/>
      </w:tcPr>
    </w:tblStylePr>
    <w:tblStylePr w:type="lastRow">
      <w:rPr>
        <w:b/>
        <w:bCs/>
        <w:color w:val="000000"/>
      </w:rPr>
      <w:tblPr/>
      <w:tcPr>
        <w:tcBorders>
          <w:top w:val="single" w:sz="6" w:space="0" w:color="000000" w:themeColor="background1"/>
        </w:tcBorders>
        <w:shd w:val="clear" w:color="auto" w:fill="F2F2F2"/>
      </w:tcPr>
    </w:tblStylePr>
    <w:tblStylePr w:type="firstCol">
      <w:rPr>
        <w:color w:val="000000"/>
      </w:rPr>
      <w:tblPr/>
      <w:tcPr>
        <w:tcBorders>
          <w:top w:val="nil"/>
          <w:left w:val="nil"/>
          <w:bottom w:val="nil"/>
          <w:right w:val="nil"/>
          <w:insideH w:val="single" w:sz="4" w:space="0" w:color="000000" w:themeColor="accent6" w:themeShade="99"/>
          <w:insideV w:val="nil"/>
        </w:tcBorders>
        <w:shd w:val="clear" w:color="auto" w:fill="F2F2F2"/>
      </w:tcPr>
    </w:tblStylePr>
    <w:tblStylePr w:type="lastCol">
      <w:rPr>
        <w:color w:val="000000"/>
      </w:rPr>
      <w:tblPr/>
      <w:tcPr>
        <w:tcBorders>
          <w:top w:val="nil"/>
          <w:left w:val="nil"/>
          <w:bottom w:val="nil"/>
          <w:right w:val="nil"/>
          <w:insideH w:val="nil"/>
          <w:insideV w:val="nil"/>
        </w:tcBorders>
        <w:shd w:val="clear" w:color="auto" w:fill="F2F2F2"/>
      </w:tcPr>
    </w:tblStylePr>
    <w:tblStylePr w:type="band1Vert">
      <w:tblPr/>
      <w:tcPr>
        <w:shd w:val="clear" w:color="auto" w:fill="F2F2F2"/>
      </w:tcPr>
    </w:tblStylePr>
    <w:tblStylePr w:type="band1Horz">
      <w:tblPr/>
      <w:tcPr>
        <w:shd w:val="clear" w:color="auto" w:fill="F2F2F2"/>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F2F2"/>
    </w:tcPr>
    <w:tblStylePr w:type="firstRow">
      <w:rPr>
        <w:b/>
        <w:bCs/>
        <w:color w:val="000000"/>
      </w:rPr>
      <w:tblPr/>
      <w:tcPr>
        <w:tcBorders>
          <w:bottom w:val="single" w:sz="12" w:space="0" w:color="000000" w:themeColor="background1"/>
        </w:tcBorders>
        <w:shd w:val="clear" w:color="auto" w:fill="F2F2F2"/>
      </w:tcPr>
    </w:tblStylePr>
    <w:tblStylePr w:type="lastRow">
      <w:rPr>
        <w:b/>
        <w:bCs/>
        <w:color w:val="000000"/>
      </w:rPr>
      <w:tblPr/>
      <w:tcPr>
        <w:tcBorders>
          <w:top w:val="single" w:sz="12" w:space="0" w:color="000000" w:themeColor="text1"/>
        </w:tcBorders>
        <w:shd w:val="clear" w:color="auto" w:fill="F2F2F2"/>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F2F2"/>
      </w:tcPr>
    </w:tblStylePr>
    <w:tblStylePr w:type="band1Horz">
      <w:tblPr/>
      <w:tcPr>
        <w:shd w:val="clear" w:color="auto" w:fill="F2F2F2"/>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hemeColor="background1"/>
      </w:tblBorders>
      <w:tblCellMar>
        <w:top w:w="0" w:type="dxa"/>
        <w:left w:w="108" w:type="dxa"/>
        <w:bottom w:w="0" w:type="dxa"/>
        <w:right w:w="108" w:type="dxa"/>
      </w:tblCellMar>
    </w:tblPr>
    <w:tcPr>
      <w:shd w:val="clear" w:color="auto" w:fill="F2F2F2"/>
    </w:tcPr>
    <w:tblStylePr w:type="firstRow">
      <w:rPr>
        <w:b/>
        <w:bCs/>
      </w:rPr>
      <w:tblPr/>
      <w:tcPr>
        <w:shd w:val="clear" w:color="auto" w:fill="F2F2F2"/>
      </w:tcPr>
    </w:tblStylePr>
    <w:tblStylePr w:type="lastRow">
      <w:rPr>
        <w:b/>
        <w:bCs/>
        <w:color w:val="000000"/>
      </w:rPr>
      <w:tblPr/>
      <w:tcPr>
        <w:shd w:val="clear" w:color="auto" w:fill="F2F2F2"/>
      </w:tcPr>
    </w:tblStylePr>
    <w:tblStylePr w:type="firstCol">
      <w:rPr>
        <w:color w:val="000000"/>
      </w:rPr>
      <w:tblPr/>
      <w:tcPr>
        <w:shd w:val="clear" w:color="auto" w:fill="F2F2F2"/>
      </w:tcPr>
    </w:tblStylePr>
    <w:tblStylePr w:type="lastCol">
      <w:rPr>
        <w:color w:val="000000"/>
      </w:rPr>
      <w:tblPr/>
      <w:tcPr>
        <w:shd w:val="clear" w:color="auto" w:fill="F2F2F2"/>
      </w:tc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boe.es/diario_boe/txt.php?id=BOE-A-2026-19200" TargetMode="External"/><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documentación del contrato formativo</dc:title>
  <dc:subject>Solicitud de plan, tutoría y documentación según modalidad y normativa aplicable a la fecha del contrato</dc:subject>
  <dc:creator/>
  <cp:keywords/>
  <dc:description/>
  <cp:lastModifiedBy/>
  <cp:revision>1</cp:revision>
  <dcterms:created xsi:type="dcterms:W3CDTF">2026-10-20T21:57:52Z</dcterms:created>
  <dcterms:modified xsi:type="dcterms:W3CDTF">2026-10-20T21:57:52Z</dcterms:modified>
  <cp:category/>
</cp:coreProperties>
</file>